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B9509" w14:textId="77777777" w:rsidR="006C49FB" w:rsidRDefault="006C49FB" w:rsidP="003B7A33">
      <w:pPr>
        <w:spacing w:line="360" w:lineRule="auto"/>
        <w:ind w:left="426"/>
        <w:jc w:val="left"/>
        <w:rPr>
          <w:rFonts w:ascii="Arial Rounded MT Bold" w:hAnsi="Arial Rounded MT Bold" w:cs="Arial"/>
          <w:sz w:val="20"/>
          <w:u w:val="single"/>
        </w:rPr>
      </w:pPr>
    </w:p>
    <w:p w14:paraId="5A6528FC" w14:textId="2B8A3D3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1163F10F" w:rsidR="00987C82" w:rsidRDefault="00987C82" w:rsidP="003B7A33">
      <w:pPr>
        <w:spacing w:line="360" w:lineRule="auto"/>
        <w:ind w:left="425"/>
        <w:rPr>
          <w:rFonts w:ascii="Arial Rounded MT Bold" w:hAnsi="Arial Rounded MT Bold" w:cs="Arial"/>
          <w:sz w:val="26"/>
          <w:szCs w:val="26"/>
        </w:rPr>
      </w:pPr>
    </w:p>
    <w:p w14:paraId="6845B14C" w14:textId="77777777" w:rsidR="006C49FB" w:rsidRDefault="006C49FB" w:rsidP="006C49FB">
      <w:pPr>
        <w:spacing w:line="360" w:lineRule="auto"/>
        <w:ind w:firstLine="425"/>
        <w:rPr>
          <w:rFonts w:ascii="Arial Rounded MT Bold" w:hAnsi="Arial Rounded MT Bold" w:cs="Arial"/>
          <w:sz w:val="26"/>
          <w:szCs w:val="26"/>
        </w:rPr>
      </w:pPr>
      <w:r>
        <w:rPr>
          <w:rFonts w:ascii="Arial Rounded MT Bold" w:hAnsi="Arial Rounded MT Bold" w:cs="Arial"/>
          <w:sz w:val="26"/>
          <w:szCs w:val="26"/>
        </w:rPr>
        <w:t xml:space="preserve">Wanderlust </w:t>
      </w:r>
    </w:p>
    <w:p w14:paraId="54AFAD5D" w14:textId="77777777" w:rsidR="006C49FB" w:rsidRDefault="006C49FB" w:rsidP="006C49FB">
      <w:pPr>
        <w:spacing w:line="360" w:lineRule="auto"/>
        <w:ind w:firstLine="425"/>
        <w:rPr>
          <w:rFonts w:ascii="Arial Rounded MT Bold" w:hAnsi="Arial Rounded MT Bold" w:cs="Arial"/>
          <w:sz w:val="20"/>
        </w:rPr>
      </w:pPr>
      <w:r>
        <w:rPr>
          <w:rFonts w:ascii="Arial Rounded MT Bold" w:hAnsi="Arial Rounded MT Bold" w:cs="Arial"/>
          <w:sz w:val="20"/>
        </w:rPr>
        <w:t xml:space="preserve">Zu Fuß durch die Region Stuttgart </w:t>
      </w:r>
    </w:p>
    <w:p w14:paraId="729AB32E" w14:textId="77777777" w:rsidR="006C49FB" w:rsidRDefault="006C49FB" w:rsidP="006C49FB">
      <w:pPr>
        <w:spacing w:line="360" w:lineRule="auto"/>
        <w:ind w:left="426"/>
        <w:rPr>
          <w:rFonts w:ascii="Arial" w:hAnsi="Arial" w:cs="Arial"/>
          <w:bCs/>
          <w:color w:val="000000"/>
          <w:sz w:val="20"/>
          <w:lang w:eastAsia="de-DE"/>
        </w:rPr>
      </w:pPr>
    </w:p>
    <w:p w14:paraId="33D8E938" w14:textId="77777777" w:rsidR="006C49FB" w:rsidRDefault="006C49FB" w:rsidP="006C49FB">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Durch saftige Wiesen, vorbei an schroffen Felsen, entlang der Weinreben, zu atemberaubenden Aussichten und schwäbischen Einkehrmöglichkeiten – wer in der Region Stuttgart die Wanderstiefel schnürt, hat die Qual der Wahl.  Zahlreiche Wanderrouten führen über Stock und Stein quer durch die einzigartige Region Stuttgart. </w:t>
      </w:r>
    </w:p>
    <w:p w14:paraId="2377C66A" w14:textId="77777777" w:rsidR="006C49FB" w:rsidRDefault="006C49FB" w:rsidP="006C49FB">
      <w:pPr>
        <w:spacing w:line="360" w:lineRule="auto"/>
        <w:ind w:left="426"/>
        <w:rPr>
          <w:rFonts w:ascii="Arial" w:hAnsi="Arial" w:cs="Arial"/>
          <w:bCs/>
          <w:color w:val="000000"/>
          <w:sz w:val="20"/>
          <w:lang w:eastAsia="de-DE"/>
        </w:rPr>
      </w:pPr>
    </w:p>
    <w:p w14:paraId="45038568" w14:textId="2FEBF4E8" w:rsidR="006C49FB" w:rsidRDefault="006C49FB" w:rsidP="006C49FB">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Die 16 </w:t>
      </w:r>
      <w:r>
        <w:rPr>
          <w:rFonts w:ascii="Arial Rounded MT Bold" w:hAnsi="Arial Rounded MT Bold" w:cs="Arial"/>
          <w:bCs/>
          <w:color w:val="000000"/>
          <w:sz w:val="20"/>
          <w:lang w:eastAsia="de-DE"/>
        </w:rPr>
        <w:t>Löwenpfade</w:t>
      </w:r>
      <w:r>
        <w:rPr>
          <w:rFonts w:ascii="Arial" w:hAnsi="Arial" w:cs="Arial"/>
          <w:bCs/>
          <w:color w:val="000000"/>
          <w:sz w:val="20"/>
          <w:lang w:eastAsia="de-DE"/>
        </w:rPr>
        <w:t xml:space="preserve"> ziehen sich durch den südöstlich von Stuttgart gelegenen Landkreis Göppingen. Familien, </w:t>
      </w:r>
      <w:proofErr w:type="spellStart"/>
      <w:proofErr w:type="gramStart"/>
      <w:r w:rsidRPr="005B17E5">
        <w:rPr>
          <w:rFonts w:ascii="Arial" w:hAnsi="Arial" w:cs="Arial"/>
          <w:bCs/>
          <w:sz w:val="20"/>
          <w:lang w:eastAsia="de-DE"/>
        </w:rPr>
        <w:t>Naturliebhaber:innen</w:t>
      </w:r>
      <w:proofErr w:type="spellEnd"/>
      <w:proofErr w:type="gramEnd"/>
      <w:r w:rsidRPr="005B17E5">
        <w:rPr>
          <w:rFonts w:ascii="Arial" w:hAnsi="Arial" w:cs="Arial"/>
          <w:bCs/>
          <w:sz w:val="20"/>
          <w:lang w:eastAsia="de-DE"/>
        </w:rPr>
        <w:t xml:space="preserve">, </w:t>
      </w:r>
      <w:proofErr w:type="spellStart"/>
      <w:r w:rsidRPr="005B17E5">
        <w:rPr>
          <w:rFonts w:ascii="Arial" w:hAnsi="Arial" w:cs="Arial"/>
          <w:bCs/>
          <w:sz w:val="20"/>
          <w:lang w:eastAsia="de-DE"/>
        </w:rPr>
        <w:t>Sportler:innen</w:t>
      </w:r>
      <w:proofErr w:type="spellEnd"/>
      <w:r w:rsidRPr="005B17E5">
        <w:rPr>
          <w:rFonts w:ascii="Arial" w:hAnsi="Arial" w:cs="Arial"/>
          <w:bCs/>
          <w:sz w:val="20"/>
          <w:lang w:eastAsia="de-DE"/>
        </w:rPr>
        <w:t xml:space="preserve"> und </w:t>
      </w:r>
      <w:proofErr w:type="spellStart"/>
      <w:r w:rsidRPr="005B17E5">
        <w:rPr>
          <w:rFonts w:ascii="Arial" w:hAnsi="Arial" w:cs="Arial"/>
          <w:bCs/>
          <w:sz w:val="20"/>
          <w:lang w:eastAsia="de-DE"/>
        </w:rPr>
        <w:t>Abenteurer:innen</w:t>
      </w:r>
      <w:proofErr w:type="spellEnd"/>
      <w:r w:rsidRPr="005B17E5">
        <w:rPr>
          <w:rFonts w:ascii="Arial" w:hAnsi="Arial" w:cs="Arial"/>
          <w:bCs/>
          <w:sz w:val="20"/>
          <w:lang w:eastAsia="de-DE"/>
        </w:rPr>
        <w:t xml:space="preserve"> kommen </w:t>
      </w:r>
      <w:r>
        <w:rPr>
          <w:rFonts w:ascii="Arial" w:hAnsi="Arial" w:cs="Arial"/>
          <w:bCs/>
          <w:color w:val="000000"/>
          <w:sz w:val="20"/>
          <w:lang w:eastAsia="de-DE"/>
        </w:rPr>
        <w:t>a</w:t>
      </w:r>
      <w:r w:rsidRPr="005B17E5">
        <w:rPr>
          <w:rFonts w:ascii="Arial" w:hAnsi="Arial" w:cs="Arial"/>
          <w:bCs/>
          <w:sz w:val="20"/>
          <w:lang w:eastAsia="de-DE"/>
        </w:rPr>
        <w:t>uf den zertifizierten Rundwanderwegen mit einer Länge zwischen drei und 24 Kilometern auf ihre Kosten</w:t>
      </w:r>
      <w:r>
        <w:rPr>
          <w:rFonts w:ascii="Arial" w:hAnsi="Arial" w:cs="Arial"/>
          <w:bCs/>
          <w:color w:val="000000"/>
          <w:sz w:val="20"/>
          <w:lang w:eastAsia="de-DE"/>
        </w:rPr>
        <w:t xml:space="preserve">, denn zu entdecken gibt es einiges: Wallfahrtskirchen, Aussichtspunkte, Ruinen, Naturschutzgebiete sowie gemütliche Einkehrmöglichkeiten. </w:t>
      </w:r>
    </w:p>
    <w:p w14:paraId="3321C9C3" w14:textId="6C3F7C89" w:rsidR="006C49FB" w:rsidRPr="001E0621" w:rsidRDefault="006C49FB" w:rsidP="006C49FB">
      <w:pPr>
        <w:spacing w:line="360" w:lineRule="auto"/>
        <w:ind w:left="426"/>
        <w:rPr>
          <w:rFonts w:ascii="Arial" w:hAnsi="Arial" w:cs="Arial"/>
          <w:bCs/>
          <w:sz w:val="20"/>
          <w:highlight w:val="yellow"/>
          <w:lang w:eastAsia="de-DE"/>
        </w:rPr>
      </w:pPr>
      <w:r>
        <w:rPr>
          <w:rFonts w:ascii="Arial" w:hAnsi="Arial" w:cs="Arial"/>
          <w:bCs/>
          <w:color w:val="000000"/>
          <w:sz w:val="20"/>
          <w:lang w:eastAsia="de-DE"/>
        </w:rPr>
        <w:t xml:space="preserve">In und um das Biosphärengebiet </w:t>
      </w:r>
      <w:r w:rsidRPr="001E0621">
        <w:rPr>
          <w:rFonts w:ascii="Arial" w:hAnsi="Arial" w:cs="Arial"/>
          <w:bCs/>
          <w:sz w:val="20"/>
          <w:lang w:eastAsia="de-DE"/>
        </w:rPr>
        <w:t xml:space="preserve">Schwäbische Alb führen auf vier bis 14 Kilometern die Premiumwanderwege </w:t>
      </w:r>
      <w:r w:rsidRPr="001E0621">
        <w:rPr>
          <w:rFonts w:ascii="Arial Rounded MT Bold" w:hAnsi="Arial Rounded MT Bold" w:cs="Arial"/>
          <w:bCs/>
          <w:sz w:val="20"/>
          <w:lang w:eastAsia="de-DE"/>
        </w:rPr>
        <w:t>hochgehberge</w:t>
      </w:r>
      <w:r w:rsidRPr="001E0621">
        <w:rPr>
          <w:rFonts w:ascii="Arial" w:hAnsi="Arial" w:cs="Arial"/>
          <w:bCs/>
          <w:sz w:val="20"/>
          <w:lang w:eastAsia="de-DE"/>
        </w:rPr>
        <w:t xml:space="preserve">. </w:t>
      </w:r>
      <w:r w:rsidR="00E21E87" w:rsidRPr="001E0621">
        <w:rPr>
          <w:rFonts w:ascii="Arial" w:hAnsi="Arial" w:cs="Arial"/>
          <w:bCs/>
          <w:sz w:val="20"/>
          <w:lang w:eastAsia="de-DE"/>
        </w:rPr>
        <w:t xml:space="preserve">Acht </w:t>
      </w:r>
      <w:r w:rsidRPr="001E0621">
        <w:rPr>
          <w:rFonts w:ascii="Arial" w:hAnsi="Arial" w:cs="Arial"/>
          <w:bCs/>
          <w:sz w:val="20"/>
          <w:lang w:eastAsia="de-DE"/>
        </w:rPr>
        <w:t xml:space="preserve">der ausgezeichneten Premiumwanderwege verlaufen durch die Region Stuttgart vorbei an historischen Burgen und Festungen durch unberührte Natur. Und wer hoch geht auf die Berge wird mit traumhaften Panoramablicken bis ins Alpenvorland belohnt. </w:t>
      </w:r>
    </w:p>
    <w:p w14:paraId="324615A8" w14:textId="5A998941" w:rsidR="006C49FB" w:rsidRDefault="006C49FB" w:rsidP="006C49FB">
      <w:pPr>
        <w:spacing w:line="360" w:lineRule="auto"/>
        <w:ind w:left="426"/>
        <w:rPr>
          <w:rFonts w:ascii="Arial" w:hAnsi="Arial" w:cs="Arial"/>
          <w:bCs/>
          <w:color w:val="000000"/>
          <w:sz w:val="20"/>
          <w:lang w:eastAsia="de-DE"/>
        </w:rPr>
      </w:pPr>
      <w:r w:rsidRPr="001E0621">
        <w:rPr>
          <w:rFonts w:ascii="Arial" w:hAnsi="Arial" w:cs="Arial"/>
          <w:bCs/>
          <w:sz w:val="20"/>
          <w:lang w:eastAsia="de-DE"/>
        </w:rPr>
        <w:t xml:space="preserve">Verwunschene Täler, sagenhafte Ausblicke und Wasserfälle – das sind die Premiumwege </w:t>
      </w:r>
      <w:proofErr w:type="spellStart"/>
      <w:r w:rsidRPr="001E0621">
        <w:rPr>
          <w:rFonts w:ascii="Arial Rounded MT Bold" w:hAnsi="Arial Rounded MT Bold" w:cs="Arial"/>
          <w:bCs/>
          <w:sz w:val="20"/>
          <w:lang w:eastAsia="de-DE"/>
        </w:rPr>
        <w:t>FeenSpuren</w:t>
      </w:r>
      <w:proofErr w:type="spellEnd"/>
      <w:r w:rsidRPr="001E0621">
        <w:rPr>
          <w:rFonts w:ascii="Arial" w:hAnsi="Arial" w:cs="Arial"/>
          <w:bCs/>
          <w:sz w:val="20"/>
          <w:lang w:eastAsia="de-DE"/>
        </w:rPr>
        <w:t xml:space="preserve">. Auf naturnahen Waldpfaden durchwandern Frischluftfans den Schwäbischen Wald in seiner ganzen Vielseitigkeit. Schluchten, Klingen und Wasserfälle liegen entlang der drei Premiumwanderwege mit teils über zehn Kilometern Länge, Historisches und Geologisches entdecken </w:t>
      </w:r>
      <w:proofErr w:type="spellStart"/>
      <w:proofErr w:type="gramStart"/>
      <w:r w:rsidRPr="001E0621">
        <w:rPr>
          <w:rFonts w:ascii="Arial" w:hAnsi="Arial" w:cs="Arial"/>
          <w:bCs/>
          <w:sz w:val="20"/>
          <w:lang w:eastAsia="de-DE"/>
        </w:rPr>
        <w:t>Spaziergänger:innen</w:t>
      </w:r>
      <w:proofErr w:type="spellEnd"/>
      <w:proofErr w:type="gramEnd"/>
      <w:r w:rsidRPr="001E0621">
        <w:rPr>
          <w:rFonts w:ascii="Arial" w:hAnsi="Arial" w:cs="Arial"/>
          <w:bCs/>
          <w:sz w:val="20"/>
          <w:lang w:eastAsia="de-DE"/>
        </w:rPr>
        <w:t xml:space="preserve"> auf den </w:t>
      </w:r>
      <w:r w:rsidR="00E21E87" w:rsidRPr="001E0621">
        <w:rPr>
          <w:rFonts w:ascii="Arial" w:hAnsi="Arial" w:cs="Arial"/>
          <w:bCs/>
          <w:sz w:val="20"/>
          <w:lang w:eastAsia="de-DE"/>
        </w:rPr>
        <w:t xml:space="preserve">drei </w:t>
      </w:r>
      <w:r w:rsidRPr="001E0621">
        <w:rPr>
          <w:rFonts w:ascii="Arial" w:hAnsi="Arial" w:cs="Arial"/>
          <w:bCs/>
          <w:sz w:val="20"/>
          <w:lang w:eastAsia="de-DE"/>
        </w:rPr>
        <w:t>etwas kürzeren Premiumspazier</w:t>
      </w:r>
      <w:r w:rsidR="00E21E87" w:rsidRPr="001E0621">
        <w:rPr>
          <w:rFonts w:ascii="Arial" w:hAnsi="Arial" w:cs="Arial"/>
          <w:bCs/>
          <w:sz w:val="20"/>
          <w:lang w:eastAsia="de-DE"/>
        </w:rPr>
        <w:t>wander</w:t>
      </w:r>
      <w:r w:rsidRPr="001E0621">
        <w:rPr>
          <w:rFonts w:ascii="Arial" w:hAnsi="Arial" w:cs="Arial"/>
          <w:bCs/>
          <w:sz w:val="20"/>
          <w:lang w:eastAsia="de-DE"/>
        </w:rPr>
        <w:t>wegen</w:t>
      </w:r>
      <w:r>
        <w:rPr>
          <w:rFonts w:ascii="Arial" w:hAnsi="Arial" w:cs="Arial"/>
          <w:bCs/>
          <w:color w:val="000000"/>
          <w:sz w:val="20"/>
          <w:lang w:eastAsia="de-DE"/>
        </w:rPr>
        <w:t xml:space="preserve">. </w:t>
      </w:r>
    </w:p>
    <w:p w14:paraId="45B9A360" w14:textId="77777777" w:rsidR="006C49FB" w:rsidRDefault="006C49FB" w:rsidP="006C49FB">
      <w:pPr>
        <w:spacing w:line="360" w:lineRule="auto"/>
        <w:ind w:left="426"/>
        <w:rPr>
          <w:rFonts w:ascii="Arial" w:hAnsi="Arial" w:cs="Arial"/>
          <w:bCs/>
          <w:color w:val="000000"/>
          <w:sz w:val="20"/>
          <w:lang w:eastAsia="de-DE"/>
        </w:rPr>
      </w:pPr>
    </w:p>
    <w:p w14:paraId="7DBD6F71" w14:textId="15DBC722" w:rsidR="006C49FB" w:rsidRDefault="006C49FB" w:rsidP="006C49FB">
      <w:pPr>
        <w:spacing w:line="360" w:lineRule="auto"/>
        <w:ind w:left="426"/>
        <w:rPr>
          <w:rFonts w:ascii="Arial" w:hAnsi="Arial" w:cs="Arial"/>
          <w:bCs/>
          <w:color w:val="000000"/>
          <w:sz w:val="20"/>
          <w:lang w:eastAsia="de-DE"/>
        </w:rPr>
      </w:pPr>
      <w:r>
        <w:rPr>
          <w:rFonts w:ascii="Arial" w:hAnsi="Arial" w:cs="Arial"/>
          <w:bCs/>
          <w:color w:val="000000"/>
          <w:sz w:val="20"/>
          <w:lang w:eastAsia="de-DE"/>
        </w:rPr>
        <w:t>Neben diesen Wandertouren verfügt die Region Stuttgart über zahlreiche</w:t>
      </w:r>
      <w:r w:rsidRPr="001E0621">
        <w:rPr>
          <w:rFonts w:ascii="Arial" w:hAnsi="Arial" w:cs="Arial"/>
          <w:bCs/>
          <w:sz w:val="20"/>
          <w:lang w:eastAsia="de-DE"/>
        </w:rPr>
        <w:t xml:space="preserve"> weitere Qualitäts- und Premiumwanderwege</w:t>
      </w:r>
      <w:r w:rsidR="00E21E87" w:rsidRPr="001E0621">
        <w:rPr>
          <w:rFonts w:ascii="Arial" w:hAnsi="Arial" w:cs="Arial"/>
          <w:bCs/>
          <w:sz w:val="20"/>
          <w:lang w:eastAsia="de-DE"/>
        </w:rPr>
        <w:t>, z.B. die Qualitätswanderwege Remstal Wanderschätze oder die Premiumwanderwege „Grafensteige“ rund um Bad Urach,</w:t>
      </w:r>
      <w:r w:rsidRPr="001E0621">
        <w:rPr>
          <w:rFonts w:ascii="Arial" w:hAnsi="Arial" w:cs="Arial"/>
          <w:bCs/>
          <w:sz w:val="20"/>
          <w:lang w:eastAsia="de-DE"/>
        </w:rPr>
        <w:t xml:space="preserve"> mit bestens ausgeschilderten, erlebnisreichen Routen für die unterschiedlichsten Interessen und Fitnesslevels</w:t>
      </w:r>
      <w:r>
        <w:rPr>
          <w:rFonts w:ascii="Arial" w:hAnsi="Arial" w:cs="Arial"/>
          <w:bCs/>
          <w:color w:val="000000"/>
          <w:sz w:val="20"/>
          <w:lang w:eastAsia="de-DE"/>
        </w:rPr>
        <w:t>.</w:t>
      </w:r>
    </w:p>
    <w:p w14:paraId="48DDEEDD" w14:textId="77777777" w:rsidR="006C49FB" w:rsidRDefault="006C49FB" w:rsidP="006C49FB">
      <w:pPr>
        <w:spacing w:line="360" w:lineRule="auto"/>
        <w:rPr>
          <w:rFonts w:ascii="Arial" w:hAnsi="Arial" w:cs="Arial"/>
          <w:bCs/>
          <w:color w:val="000000"/>
          <w:sz w:val="20"/>
          <w:lang w:eastAsia="de-DE"/>
        </w:rPr>
      </w:pPr>
      <w:bookmarkStart w:id="0" w:name="_GoBack"/>
      <w:bookmarkEnd w:id="0"/>
    </w:p>
    <w:p w14:paraId="05217A7E" w14:textId="77777777" w:rsidR="006C49FB" w:rsidRDefault="006C49FB" w:rsidP="006C49FB">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7064DDF5" w14:textId="77777777" w:rsidR="006C49FB" w:rsidRDefault="006C49FB" w:rsidP="006C49FB">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68A3E3F5" w14:textId="77777777" w:rsidR="006C49FB" w:rsidRDefault="006C49FB" w:rsidP="006C49FB">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6C49FB"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E062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0621"/>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93E"/>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17E5"/>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49FB"/>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1E87"/>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49010654">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26883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28418967">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F729-64D9-4B9E-A314-805948D4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2023-11-06T14:58:00Z</dcterms:created>
  <dcterms:modified xsi:type="dcterms:W3CDTF">2024-12-18T08:51:00Z</dcterms:modified>
</cp:coreProperties>
</file>