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C4489" w14:textId="77777777" w:rsidR="005F5174" w:rsidRPr="00F030F6" w:rsidRDefault="005F5174" w:rsidP="005F5174">
      <w:pPr>
        <w:spacing w:line="360" w:lineRule="auto"/>
        <w:ind w:left="425"/>
        <w:rPr>
          <w:rFonts w:ascii="Arial Rounded MT Bold" w:hAnsi="Arial Rounded MT Bold" w:cs="Arial"/>
          <w:sz w:val="20"/>
          <w:u w:val="single"/>
          <w:lang w:val="en-GB"/>
        </w:rPr>
      </w:pPr>
      <w:r w:rsidRPr="00F030F6">
        <w:rPr>
          <w:rFonts w:ascii="Arial Rounded MT Bold" w:hAnsi="Arial Rounded MT Bold" w:cs="Arial"/>
          <w:sz w:val="20"/>
          <w:u w:val="single"/>
          <w:lang w:val="en-GB"/>
        </w:rPr>
        <w:t>Press Release</w:t>
      </w:r>
    </w:p>
    <w:p w14:paraId="69FE1B9A" w14:textId="77777777" w:rsidR="005F5174" w:rsidRPr="00F030F6" w:rsidRDefault="005F5174" w:rsidP="005F5174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  <w:u w:val="single"/>
          <w:lang w:val="en-GB"/>
        </w:rPr>
      </w:pPr>
    </w:p>
    <w:p w14:paraId="5475C8FF" w14:textId="77777777" w:rsidR="005F5174" w:rsidRPr="00F030F6" w:rsidRDefault="005F5174" w:rsidP="005F5174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  <w:lang w:val="en-GB"/>
        </w:rPr>
      </w:pPr>
      <w:r w:rsidRPr="00F030F6">
        <w:rPr>
          <w:rFonts w:ascii="Arial Rounded MT Bold" w:hAnsi="Arial Rounded MT Bold" w:cs="Arial"/>
          <w:sz w:val="26"/>
          <w:szCs w:val="26"/>
          <w:lang w:val="en-GB"/>
        </w:rPr>
        <w:t>The Stuttgart Region</w:t>
      </w:r>
    </w:p>
    <w:p w14:paraId="45ACC79C" w14:textId="77777777" w:rsidR="005F5174" w:rsidRPr="00F030F6" w:rsidRDefault="005F5174" w:rsidP="005F5174">
      <w:pPr>
        <w:spacing w:line="360" w:lineRule="auto"/>
        <w:ind w:left="425"/>
        <w:rPr>
          <w:rFonts w:ascii="Arial Rounded MT Bold" w:hAnsi="Arial Rounded MT Bold" w:cs="Arial"/>
          <w:sz w:val="20"/>
          <w:lang w:val="en-GB"/>
        </w:rPr>
      </w:pPr>
      <w:r w:rsidRPr="00F030F6">
        <w:rPr>
          <w:rFonts w:ascii="Arial Rounded MT Bold" w:hAnsi="Arial Rounded MT Bold" w:cs="Arial"/>
          <w:sz w:val="20"/>
          <w:lang w:val="en-GB"/>
        </w:rPr>
        <w:t>Region of inventors, culture metropolis and g</w:t>
      </w:r>
      <w:r>
        <w:rPr>
          <w:rFonts w:ascii="Arial Rounded MT Bold" w:hAnsi="Arial Rounded MT Bold" w:cs="Arial"/>
          <w:sz w:val="20"/>
          <w:lang w:val="en-GB"/>
        </w:rPr>
        <w:t xml:space="preserve">ourmets' paradise </w:t>
      </w:r>
    </w:p>
    <w:p w14:paraId="107297DF" w14:textId="77777777" w:rsidR="005F5174" w:rsidRPr="00F030F6" w:rsidRDefault="005F5174" w:rsidP="005F5174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</w:p>
    <w:p w14:paraId="17390494" w14:textId="77777777" w:rsidR="005F5174" w:rsidRPr="00F030F6" w:rsidRDefault="005F5174" w:rsidP="005F5174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F030F6">
        <w:rPr>
          <w:rFonts w:ascii="Arial" w:hAnsi="Arial" w:cs="Arial"/>
          <w:sz w:val="20"/>
          <w:lang w:val="en-GB"/>
        </w:rPr>
        <w:t>"</w:t>
      </w:r>
      <w:proofErr w:type="spellStart"/>
      <w:r w:rsidRPr="00F030F6">
        <w:rPr>
          <w:rFonts w:ascii="Arial" w:hAnsi="Arial" w:cs="Arial"/>
          <w:sz w:val="20"/>
          <w:lang w:val="en-GB"/>
        </w:rPr>
        <w:t>Herrgottsbscheißerle</w:t>
      </w:r>
      <w:proofErr w:type="spellEnd"/>
      <w:r w:rsidRPr="00F030F6">
        <w:rPr>
          <w:rFonts w:ascii="Arial" w:hAnsi="Arial" w:cs="Arial"/>
          <w:sz w:val="20"/>
          <w:lang w:val="en-GB"/>
        </w:rPr>
        <w:t>"</w:t>
      </w:r>
      <w:r>
        <w:rPr>
          <w:rFonts w:ascii="Arial" w:hAnsi="Arial" w:cs="Arial"/>
          <w:sz w:val="20"/>
          <w:lang w:val="en-GB"/>
        </w:rPr>
        <w:t xml:space="preserve"> (</w:t>
      </w:r>
      <w:proofErr w:type="spellStart"/>
      <w:r>
        <w:rPr>
          <w:rFonts w:ascii="Arial" w:hAnsi="Arial" w:cs="Arial"/>
          <w:sz w:val="20"/>
          <w:lang w:val="en-GB"/>
        </w:rPr>
        <w:t>Maultaschen</w:t>
      </w:r>
      <w:proofErr w:type="spellEnd"/>
      <w:r>
        <w:rPr>
          <w:rFonts w:ascii="Arial" w:hAnsi="Arial" w:cs="Arial"/>
          <w:sz w:val="20"/>
          <w:lang w:val="en-GB"/>
        </w:rPr>
        <w:t>)</w:t>
      </w:r>
      <w:r w:rsidRPr="00F030F6">
        <w:rPr>
          <w:rFonts w:ascii="Arial" w:hAnsi="Arial" w:cs="Arial"/>
          <w:sz w:val="20"/>
          <w:lang w:val="en-GB"/>
        </w:rPr>
        <w:t xml:space="preserve">, </w:t>
      </w:r>
      <w:r>
        <w:rPr>
          <w:rFonts w:ascii="Arial" w:hAnsi="Arial" w:cs="Arial"/>
          <w:sz w:val="20"/>
          <w:lang w:val="en-GB"/>
        </w:rPr>
        <w:t xml:space="preserve">the </w:t>
      </w:r>
      <w:r w:rsidRPr="00F030F6">
        <w:rPr>
          <w:rFonts w:ascii="Arial" w:hAnsi="Arial" w:cs="Arial"/>
          <w:sz w:val="20"/>
          <w:lang w:val="en-GB"/>
        </w:rPr>
        <w:t xml:space="preserve">Stuttgart Ballet, Bosch, Ritter Sport, Porsche, Otto Dix, Stihl, Le Corbusier, </w:t>
      </w:r>
      <w:proofErr w:type="spellStart"/>
      <w:r w:rsidRPr="00F030F6">
        <w:rPr>
          <w:rFonts w:ascii="Arial" w:hAnsi="Arial" w:cs="Arial"/>
          <w:sz w:val="20"/>
          <w:lang w:val="en-GB"/>
        </w:rPr>
        <w:t>GinSTR</w:t>
      </w:r>
      <w:proofErr w:type="spellEnd"/>
      <w:r w:rsidRPr="00F030F6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F030F6">
        <w:rPr>
          <w:rFonts w:ascii="Arial" w:hAnsi="Arial" w:cs="Arial"/>
          <w:sz w:val="20"/>
          <w:lang w:val="en-GB"/>
        </w:rPr>
        <w:t>Kärcher</w:t>
      </w:r>
      <w:proofErr w:type="spellEnd"/>
      <w:r w:rsidRPr="00F030F6">
        <w:rPr>
          <w:rFonts w:ascii="Arial" w:hAnsi="Arial" w:cs="Arial"/>
          <w:sz w:val="20"/>
          <w:lang w:val="en-GB"/>
        </w:rPr>
        <w:t xml:space="preserve">, Kessler, Mercedes, Oskar Schlemmer, </w:t>
      </w:r>
      <w:r>
        <w:rPr>
          <w:rFonts w:ascii="Arial" w:hAnsi="Arial" w:cs="Arial"/>
          <w:sz w:val="20"/>
          <w:lang w:val="en-GB"/>
        </w:rPr>
        <w:t>the Television Tower</w:t>
      </w:r>
      <w:r w:rsidRPr="00F030F6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F030F6">
        <w:rPr>
          <w:rFonts w:ascii="Arial" w:hAnsi="Arial" w:cs="Arial"/>
          <w:sz w:val="20"/>
          <w:lang w:val="en-GB"/>
        </w:rPr>
        <w:t>Wulle</w:t>
      </w:r>
      <w:proofErr w:type="spellEnd"/>
      <w:r w:rsidRPr="00F030F6">
        <w:rPr>
          <w:rFonts w:ascii="Arial" w:hAnsi="Arial" w:cs="Arial"/>
          <w:sz w:val="20"/>
          <w:lang w:val="en-GB"/>
        </w:rPr>
        <w:t xml:space="preserve">, Die </w:t>
      </w:r>
      <w:proofErr w:type="spellStart"/>
      <w:r w:rsidRPr="00F030F6">
        <w:rPr>
          <w:rFonts w:ascii="Arial" w:hAnsi="Arial" w:cs="Arial"/>
          <w:sz w:val="20"/>
          <w:lang w:val="en-GB"/>
        </w:rPr>
        <w:t>Fantastischen</w:t>
      </w:r>
      <w:proofErr w:type="spellEnd"/>
      <w:r w:rsidRPr="00F030F6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F030F6">
        <w:rPr>
          <w:rFonts w:ascii="Arial" w:hAnsi="Arial" w:cs="Arial"/>
          <w:sz w:val="20"/>
          <w:lang w:val="en-GB"/>
        </w:rPr>
        <w:t>Vier</w:t>
      </w:r>
      <w:proofErr w:type="spellEnd"/>
      <w:r w:rsidRPr="00F030F6">
        <w:rPr>
          <w:rFonts w:ascii="Arial" w:hAnsi="Arial" w:cs="Arial"/>
          <w:sz w:val="20"/>
          <w:lang w:val="en-GB"/>
        </w:rPr>
        <w:t>, Hugo Boss – these are just a few of the many names that have left their mark on the Stuttgart Region and made it</w:t>
      </w:r>
      <w:r>
        <w:rPr>
          <w:rFonts w:ascii="Arial" w:hAnsi="Arial" w:cs="Arial"/>
          <w:sz w:val="20"/>
          <w:lang w:val="en-GB"/>
        </w:rPr>
        <w:t xml:space="preserve"> what it is today.</w:t>
      </w:r>
    </w:p>
    <w:p w14:paraId="01716EF2" w14:textId="77777777" w:rsidR="005F5174" w:rsidRPr="00F030F6" w:rsidRDefault="005F5174" w:rsidP="005F5174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</w:p>
    <w:p w14:paraId="77B9F0D5" w14:textId="77777777" w:rsidR="005F5174" w:rsidRPr="00CC1D1D" w:rsidRDefault="005F5174" w:rsidP="005F5174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F030F6">
        <w:rPr>
          <w:rFonts w:ascii="Arial" w:hAnsi="Arial" w:cs="Arial"/>
          <w:sz w:val="20"/>
          <w:lang w:val="en-GB"/>
        </w:rPr>
        <w:t>The name of Stuttgart derives from "</w:t>
      </w:r>
      <w:proofErr w:type="spellStart"/>
      <w:r w:rsidRPr="00F030F6">
        <w:rPr>
          <w:rFonts w:ascii="Arial" w:hAnsi="Arial" w:cs="Arial"/>
          <w:sz w:val="20"/>
          <w:lang w:val="en-GB"/>
        </w:rPr>
        <w:t>Stuotgarten</w:t>
      </w:r>
      <w:proofErr w:type="spellEnd"/>
      <w:r w:rsidRPr="00F030F6">
        <w:rPr>
          <w:rFonts w:ascii="Arial" w:hAnsi="Arial" w:cs="Arial"/>
          <w:sz w:val="20"/>
          <w:lang w:val="en-GB"/>
        </w:rPr>
        <w:t xml:space="preserve">", the stud farm said to have been founded by Duke </w:t>
      </w:r>
      <w:proofErr w:type="spellStart"/>
      <w:r w:rsidRPr="00F030F6">
        <w:rPr>
          <w:rFonts w:ascii="Arial" w:hAnsi="Arial" w:cs="Arial"/>
          <w:sz w:val="20"/>
          <w:lang w:val="en-GB"/>
        </w:rPr>
        <w:t>Liudolf</w:t>
      </w:r>
      <w:proofErr w:type="spellEnd"/>
      <w:r w:rsidRPr="00F030F6">
        <w:rPr>
          <w:rFonts w:ascii="Arial" w:hAnsi="Arial" w:cs="Arial"/>
          <w:sz w:val="20"/>
          <w:lang w:val="en-GB"/>
        </w:rPr>
        <w:t xml:space="preserve"> of Swabia in 950 A.D. To</w:t>
      </w:r>
      <w:r>
        <w:rPr>
          <w:rFonts w:ascii="Arial" w:hAnsi="Arial" w:cs="Arial"/>
          <w:sz w:val="20"/>
          <w:lang w:val="en-GB"/>
        </w:rPr>
        <w:t xml:space="preserve"> defend it, the </w:t>
      </w:r>
      <w:r w:rsidRPr="000D1A27">
        <w:rPr>
          <w:rFonts w:ascii="Arial" w:hAnsi="Arial" w:cs="Arial"/>
          <w:b/>
          <w:bCs/>
          <w:sz w:val="20"/>
          <w:lang w:val="en-GB"/>
        </w:rPr>
        <w:t>Old Palace</w:t>
      </w:r>
      <w:r>
        <w:rPr>
          <w:rFonts w:ascii="Arial" w:hAnsi="Arial" w:cs="Arial"/>
          <w:sz w:val="20"/>
          <w:lang w:val="en-GB"/>
        </w:rPr>
        <w:t xml:space="preserve"> </w:t>
      </w:r>
      <w:r w:rsidRPr="0091599F">
        <w:rPr>
          <w:rFonts w:ascii="Arial" w:hAnsi="Arial" w:cs="Arial"/>
          <w:sz w:val="20"/>
          <w:lang w:val="en-GB"/>
        </w:rPr>
        <w:t xml:space="preserve">was </w:t>
      </w:r>
      <w:r>
        <w:rPr>
          <w:rFonts w:ascii="Arial" w:hAnsi="Arial" w:cs="Arial"/>
          <w:sz w:val="20"/>
          <w:lang w:val="en-GB"/>
        </w:rPr>
        <w:t xml:space="preserve">built, which since </w:t>
      </w:r>
      <w:r w:rsidRPr="00F030F6">
        <w:rPr>
          <w:rFonts w:ascii="Arial" w:hAnsi="Arial" w:cs="Arial"/>
          <w:sz w:val="20"/>
          <w:lang w:val="en-GB"/>
        </w:rPr>
        <w:t xml:space="preserve">1949 </w:t>
      </w:r>
      <w:r>
        <w:rPr>
          <w:rFonts w:ascii="Arial" w:hAnsi="Arial" w:cs="Arial"/>
          <w:sz w:val="20"/>
          <w:lang w:val="en-GB"/>
        </w:rPr>
        <w:t xml:space="preserve">has housed the Württemberg State Museum. </w:t>
      </w:r>
      <w:r w:rsidRPr="003618DE">
        <w:rPr>
          <w:rFonts w:ascii="Arial" w:hAnsi="Arial" w:cs="Arial"/>
          <w:sz w:val="20"/>
          <w:lang w:val="en-GB"/>
        </w:rPr>
        <w:t xml:space="preserve">The </w:t>
      </w:r>
      <w:r w:rsidRPr="003618DE">
        <w:rPr>
          <w:rFonts w:ascii="Arial Rounded MT Bold" w:hAnsi="Arial Rounded MT Bold" w:cs="Arial"/>
          <w:sz w:val="20"/>
          <w:lang w:val="en-GB"/>
        </w:rPr>
        <w:t xml:space="preserve">New Palace </w:t>
      </w:r>
      <w:r w:rsidRPr="003618DE">
        <w:rPr>
          <w:rFonts w:ascii="Arial" w:hAnsi="Arial" w:cs="Arial"/>
          <w:sz w:val="20"/>
          <w:lang w:val="en-GB"/>
        </w:rPr>
        <w:t xml:space="preserve">was the residence of the kings of </w:t>
      </w:r>
      <w:r>
        <w:rPr>
          <w:rFonts w:ascii="Arial" w:hAnsi="Arial" w:cs="Arial"/>
          <w:sz w:val="20"/>
          <w:lang w:val="en-GB"/>
        </w:rPr>
        <w:t>Württemberg up to the middle of the 19</w:t>
      </w:r>
      <w:r w:rsidRPr="003618DE">
        <w:rPr>
          <w:rFonts w:ascii="Arial" w:hAnsi="Arial" w:cs="Arial"/>
          <w:sz w:val="20"/>
          <w:vertAlign w:val="superscript"/>
          <w:lang w:val="en-GB"/>
        </w:rPr>
        <w:t>th</w:t>
      </w:r>
      <w:r>
        <w:rPr>
          <w:rFonts w:ascii="Arial" w:hAnsi="Arial" w:cs="Arial"/>
          <w:sz w:val="20"/>
          <w:lang w:val="en-GB"/>
        </w:rPr>
        <w:t xml:space="preserve"> century. </w:t>
      </w:r>
      <w:r w:rsidRPr="003618DE">
        <w:rPr>
          <w:rFonts w:ascii="Arial" w:hAnsi="Arial" w:cs="Arial"/>
          <w:sz w:val="20"/>
          <w:lang w:val="en-GB"/>
        </w:rPr>
        <w:t xml:space="preserve">Today the building contains ministries of </w:t>
      </w:r>
      <w:r>
        <w:rPr>
          <w:rFonts w:ascii="Arial" w:hAnsi="Arial" w:cs="Arial"/>
          <w:sz w:val="20"/>
          <w:lang w:val="en-GB"/>
        </w:rPr>
        <w:t xml:space="preserve">the </w:t>
      </w:r>
      <w:r w:rsidRPr="003618DE">
        <w:rPr>
          <w:rFonts w:ascii="Arial" w:hAnsi="Arial" w:cs="Arial"/>
          <w:sz w:val="20"/>
          <w:lang w:val="en-GB"/>
        </w:rPr>
        <w:t>Baden-Württemberg</w:t>
      </w:r>
      <w:r>
        <w:rPr>
          <w:rFonts w:ascii="Arial" w:hAnsi="Arial" w:cs="Arial"/>
          <w:sz w:val="20"/>
          <w:lang w:val="en-GB"/>
        </w:rPr>
        <w:t xml:space="preserve"> </w:t>
      </w:r>
      <w:r w:rsidRPr="003618DE">
        <w:rPr>
          <w:rFonts w:ascii="Arial" w:hAnsi="Arial" w:cs="Arial"/>
          <w:sz w:val="20"/>
          <w:lang w:val="en-GB"/>
        </w:rPr>
        <w:t xml:space="preserve">state </w:t>
      </w:r>
      <w:r>
        <w:rPr>
          <w:rFonts w:ascii="Arial" w:hAnsi="Arial" w:cs="Arial"/>
          <w:sz w:val="20"/>
          <w:lang w:val="en-GB"/>
        </w:rPr>
        <w:t xml:space="preserve">government and state reception rooms. </w:t>
      </w:r>
      <w:r w:rsidRPr="003618DE">
        <w:rPr>
          <w:rFonts w:ascii="Arial Rounded MT Bold" w:hAnsi="Arial Rounded MT Bold" w:cs="Arial"/>
          <w:sz w:val="20"/>
          <w:lang w:val="en-GB"/>
        </w:rPr>
        <w:t>Palace Square</w:t>
      </w:r>
      <w:r w:rsidRPr="003618DE">
        <w:rPr>
          <w:rFonts w:ascii="Arial" w:hAnsi="Arial" w:cs="Arial"/>
          <w:sz w:val="20"/>
          <w:lang w:val="en-GB"/>
        </w:rPr>
        <w:t xml:space="preserve"> is where the city's heartbeat can best be felt. </w:t>
      </w:r>
      <w:r w:rsidRPr="00CC1D1D">
        <w:rPr>
          <w:rFonts w:ascii="Arial" w:hAnsi="Arial" w:cs="Arial"/>
          <w:sz w:val="20"/>
          <w:lang w:val="en-GB"/>
        </w:rPr>
        <w:t>Just by turning once on your own axis, you can se</w:t>
      </w:r>
      <w:r>
        <w:rPr>
          <w:rFonts w:ascii="Arial" w:hAnsi="Arial" w:cs="Arial"/>
          <w:sz w:val="20"/>
          <w:lang w:val="en-GB"/>
        </w:rPr>
        <w:t>e many of the city's main attractions: a synthesis of medieval, baroque, classical and contemporary architecture, Stuttgart's characteristic hill slopes, views of the vineyards, the Mercedes Star on top of the station tower – and overlooking it all a symbol of Stuttgart's inventive genius – the Television Tower.</w:t>
      </w:r>
    </w:p>
    <w:p w14:paraId="3359210E" w14:textId="77777777" w:rsidR="005F5174" w:rsidRPr="00CC1D1D" w:rsidRDefault="005F5174" w:rsidP="005F5174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</w:p>
    <w:p w14:paraId="7D55D6E5" w14:textId="77777777" w:rsidR="005F5174" w:rsidRPr="00447D92" w:rsidRDefault="005F5174" w:rsidP="005F5174">
      <w:pPr>
        <w:spacing w:line="360" w:lineRule="auto"/>
        <w:ind w:left="425"/>
        <w:rPr>
          <w:rFonts w:ascii="Arial Rounded MT Bold" w:hAnsi="Arial Rounded MT Bold" w:cs="Arial"/>
          <w:sz w:val="20"/>
          <w:lang w:val="en-GB"/>
        </w:rPr>
      </w:pPr>
      <w:r w:rsidRPr="00447D92">
        <w:rPr>
          <w:rFonts w:ascii="Arial Rounded MT Bold" w:hAnsi="Arial Rounded MT Bold" w:cs="Arial"/>
          <w:sz w:val="20"/>
          <w:lang w:val="en-GB"/>
        </w:rPr>
        <w:t>For Car Enthusiasts</w:t>
      </w:r>
    </w:p>
    <w:p w14:paraId="612213F6" w14:textId="1010A2A8" w:rsidR="005F5174" w:rsidRPr="008E3A50" w:rsidRDefault="005F5174" w:rsidP="005F5174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CC1D1D">
        <w:rPr>
          <w:rFonts w:ascii="Arial" w:hAnsi="Arial" w:cs="Arial"/>
          <w:sz w:val="20"/>
          <w:lang w:val="en-GB"/>
        </w:rPr>
        <w:t xml:space="preserve">The Stuttgart Region is the cradle of the automobile – and thanks to the </w:t>
      </w:r>
      <w:r w:rsidRPr="00CC1D1D">
        <w:rPr>
          <w:rFonts w:ascii="Arial Rounded MT Bold" w:hAnsi="Arial Rounded MT Bold" w:cs="Arial"/>
          <w:sz w:val="20"/>
          <w:lang w:val="en-GB"/>
        </w:rPr>
        <w:t>Mercedes-Benz Museum</w:t>
      </w:r>
      <w:r w:rsidRPr="00CC1D1D">
        <w:rPr>
          <w:rFonts w:ascii="Arial" w:hAnsi="Arial" w:cs="Arial"/>
          <w:sz w:val="20"/>
          <w:lang w:val="en-GB"/>
        </w:rPr>
        <w:t xml:space="preserve"> a</w:t>
      </w:r>
      <w:r>
        <w:rPr>
          <w:rFonts w:ascii="Arial" w:hAnsi="Arial" w:cs="Arial"/>
          <w:sz w:val="20"/>
          <w:lang w:val="en-GB"/>
        </w:rPr>
        <w:t xml:space="preserve">nd the </w:t>
      </w:r>
      <w:r w:rsidRPr="00CC1D1D">
        <w:rPr>
          <w:rFonts w:ascii="Arial Rounded MT Bold" w:hAnsi="Arial Rounded MT Bold" w:cs="Arial"/>
          <w:sz w:val="20"/>
          <w:lang w:val="en-GB"/>
        </w:rPr>
        <w:t>Porsche Museum</w:t>
      </w:r>
      <w:r w:rsidRPr="00CC1D1D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a mecca for automobile fans from all over the world. </w:t>
      </w:r>
      <w:r w:rsidRPr="00CC1D1D">
        <w:rPr>
          <w:rFonts w:ascii="Arial" w:hAnsi="Arial" w:cs="Arial"/>
          <w:sz w:val="20"/>
          <w:lang w:val="en-GB"/>
        </w:rPr>
        <w:t>The Mercedes-Benz Museum is a living testimony to the over 13</w:t>
      </w:r>
      <w:r w:rsidR="00762AFB">
        <w:rPr>
          <w:rFonts w:ascii="Arial" w:hAnsi="Arial" w:cs="Arial"/>
          <w:sz w:val="20"/>
          <w:lang w:val="en-GB"/>
        </w:rPr>
        <w:t>5</w:t>
      </w:r>
      <w:r w:rsidRPr="00CC1D1D">
        <w:rPr>
          <w:rFonts w:ascii="Arial" w:hAnsi="Arial" w:cs="Arial"/>
          <w:sz w:val="20"/>
          <w:lang w:val="en-GB"/>
        </w:rPr>
        <w:t>-ye</w:t>
      </w:r>
      <w:r>
        <w:rPr>
          <w:rFonts w:ascii="Arial" w:hAnsi="Arial" w:cs="Arial"/>
          <w:sz w:val="20"/>
          <w:lang w:val="en-GB"/>
        </w:rPr>
        <w:t xml:space="preserve">ar evolution of the automobile and the Mercedes-Benz brand. </w:t>
      </w:r>
      <w:r w:rsidRPr="00EC613B">
        <w:rPr>
          <w:rFonts w:ascii="Arial" w:hAnsi="Arial" w:cs="Arial"/>
          <w:sz w:val="20"/>
          <w:lang w:val="en-GB"/>
        </w:rPr>
        <w:t xml:space="preserve">It documents automotive and contemporary history from the world's first patented car </w:t>
      </w:r>
      <w:r>
        <w:rPr>
          <w:rFonts w:ascii="Arial" w:hAnsi="Arial" w:cs="Arial"/>
          <w:sz w:val="20"/>
          <w:lang w:val="en-GB"/>
        </w:rPr>
        <w:t xml:space="preserve">to the hydrogen-powered vehicles of the future. </w:t>
      </w:r>
      <w:r w:rsidRPr="00EC613B">
        <w:rPr>
          <w:rFonts w:ascii="Arial" w:hAnsi="Arial" w:cs="Arial"/>
          <w:sz w:val="20"/>
          <w:lang w:val="en-GB"/>
        </w:rPr>
        <w:t xml:space="preserve">At the Porsche-Museum more than 80 vehicles illustrate the history of this sports </w:t>
      </w:r>
      <w:r>
        <w:rPr>
          <w:rFonts w:ascii="Arial" w:hAnsi="Arial" w:cs="Arial"/>
          <w:sz w:val="20"/>
          <w:lang w:val="en-GB"/>
        </w:rPr>
        <w:t xml:space="preserve">car producer. </w:t>
      </w:r>
      <w:r w:rsidRPr="00EC613B">
        <w:rPr>
          <w:rFonts w:ascii="Arial" w:hAnsi="Arial" w:cs="Arial"/>
          <w:sz w:val="20"/>
          <w:lang w:val="en-GB"/>
        </w:rPr>
        <w:t xml:space="preserve">Another automotive highlight is the </w:t>
      </w:r>
      <w:proofErr w:type="spellStart"/>
      <w:r w:rsidRPr="00EC613B">
        <w:rPr>
          <w:rFonts w:ascii="Arial Rounded MT Bold" w:hAnsi="Arial Rounded MT Bold" w:cs="Arial"/>
          <w:sz w:val="20"/>
          <w:lang w:val="en-GB"/>
        </w:rPr>
        <w:t>Motorworld</w:t>
      </w:r>
      <w:proofErr w:type="spellEnd"/>
      <w:r w:rsidRPr="00EC613B">
        <w:rPr>
          <w:rFonts w:ascii="Arial Rounded MT Bold" w:hAnsi="Arial Rounded MT Bold" w:cs="Arial"/>
          <w:sz w:val="20"/>
          <w:lang w:val="en-GB"/>
        </w:rPr>
        <w:t xml:space="preserve"> Region Stuttgart</w:t>
      </w:r>
      <w:r w:rsidRPr="00EC613B">
        <w:rPr>
          <w:rFonts w:ascii="Arial" w:hAnsi="Arial" w:cs="Arial"/>
          <w:sz w:val="20"/>
          <w:lang w:val="en-GB"/>
        </w:rPr>
        <w:t xml:space="preserve"> in Stuttgart-Böblingen. Th</w:t>
      </w:r>
      <w:r>
        <w:rPr>
          <w:rFonts w:ascii="Arial" w:hAnsi="Arial" w:cs="Arial"/>
          <w:sz w:val="20"/>
          <w:lang w:val="en-GB"/>
        </w:rPr>
        <w:t>e</w:t>
      </w:r>
      <w:r w:rsidRPr="00EC613B">
        <w:rPr>
          <w:rFonts w:ascii="Arial" w:hAnsi="Arial" w:cs="Arial"/>
          <w:sz w:val="20"/>
          <w:lang w:val="en-GB"/>
        </w:rPr>
        <w:t xml:space="preserve"> complex, consisting of </w:t>
      </w:r>
      <w:r>
        <w:rPr>
          <w:rFonts w:ascii="Arial" w:hAnsi="Arial" w:cs="Arial"/>
          <w:sz w:val="20"/>
          <w:lang w:val="en-GB"/>
        </w:rPr>
        <w:t xml:space="preserve">a </w:t>
      </w:r>
      <w:r w:rsidRPr="00EC613B">
        <w:rPr>
          <w:rFonts w:ascii="Arial" w:hAnsi="Arial" w:cs="Arial"/>
          <w:sz w:val="20"/>
          <w:lang w:val="en-GB"/>
        </w:rPr>
        <w:t xml:space="preserve">design hotel, </w:t>
      </w:r>
      <w:r>
        <w:rPr>
          <w:rFonts w:ascii="Arial" w:hAnsi="Arial" w:cs="Arial"/>
          <w:sz w:val="20"/>
          <w:lang w:val="en-GB"/>
        </w:rPr>
        <w:t xml:space="preserve">an </w:t>
      </w:r>
      <w:r w:rsidRPr="00EC613B">
        <w:rPr>
          <w:rFonts w:ascii="Arial" w:hAnsi="Arial" w:cs="Arial"/>
          <w:sz w:val="20"/>
          <w:lang w:val="en-GB"/>
        </w:rPr>
        <w:t xml:space="preserve">event venue and </w:t>
      </w:r>
      <w:r>
        <w:rPr>
          <w:rFonts w:ascii="Arial" w:hAnsi="Arial" w:cs="Arial"/>
          <w:sz w:val="20"/>
          <w:lang w:val="en-GB"/>
        </w:rPr>
        <w:t xml:space="preserve">an </w:t>
      </w:r>
      <w:r w:rsidRPr="00EC613B">
        <w:rPr>
          <w:rFonts w:ascii="Arial" w:hAnsi="Arial" w:cs="Arial"/>
          <w:sz w:val="20"/>
          <w:lang w:val="en-GB"/>
        </w:rPr>
        <w:t>exhibition, is a styl</w:t>
      </w:r>
      <w:r>
        <w:rPr>
          <w:rFonts w:ascii="Arial" w:hAnsi="Arial" w:cs="Arial"/>
          <w:sz w:val="20"/>
          <w:lang w:val="en-GB"/>
        </w:rPr>
        <w:t xml:space="preserve">ish setting for all kinds of activities on the theme of classic cars. </w:t>
      </w:r>
      <w:r w:rsidRPr="008242F5">
        <w:rPr>
          <w:rFonts w:ascii="Arial" w:hAnsi="Arial" w:cs="Arial"/>
          <w:sz w:val="20"/>
          <w:lang w:val="en-GB"/>
        </w:rPr>
        <w:t xml:space="preserve">The automobile pioneer Gottlieb Daimler was born </w:t>
      </w:r>
      <w:r>
        <w:rPr>
          <w:rFonts w:ascii="Arial" w:hAnsi="Arial" w:cs="Arial"/>
          <w:sz w:val="20"/>
          <w:lang w:val="en-GB"/>
        </w:rPr>
        <w:t xml:space="preserve">as the son of a baker </w:t>
      </w:r>
      <w:r w:rsidRPr="008242F5">
        <w:rPr>
          <w:rFonts w:ascii="Arial" w:hAnsi="Arial" w:cs="Arial"/>
          <w:sz w:val="20"/>
          <w:lang w:val="en-GB"/>
        </w:rPr>
        <w:t>in Schorndorf in the year</w:t>
      </w:r>
      <w:r>
        <w:rPr>
          <w:rFonts w:ascii="Arial" w:hAnsi="Arial" w:cs="Arial"/>
          <w:sz w:val="20"/>
          <w:lang w:val="en-GB"/>
        </w:rPr>
        <w:t xml:space="preserve"> </w:t>
      </w:r>
      <w:r w:rsidRPr="008242F5">
        <w:rPr>
          <w:rFonts w:ascii="Arial" w:hAnsi="Arial" w:cs="Arial"/>
          <w:sz w:val="20"/>
          <w:lang w:val="en-GB"/>
        </w:rPr>
        <w:t xml:space="preserve">1834. </w:t>
      </w:r>
      <w:r w:rsidRPr="008242F5">
        <w:rPr>
          <w:rFonts w:ascii="Arial" w:hAnsi="Arial" w:cs="Arial"/>
          <w:color w:val="000000" w:themeColor="text1"/>
          <w:sz w:val="20"/>
          <w:lang w:val="en-GB"/>
        </w:rPr>
        <w:t xml:space="preserve">His </w:t>
      </w:r>
      <w:r w:rsidRPr="008242F5">
        <w:rPr>
          <w:rFonts w:ascii="Arial" w:hAnsi="Arial" w:cs="Arial"/>
          <w:b/>
          <w:bCs/>
          <w:color w:val="000000" w:themeColor="text1"/>
          <w:sz w:val="20"/>
          <w:lang w:val="en-GB"/>
        </w:rPr>
        <w:t>Birthplace</w:t>
      </w:r>
      <w:r w:rsidRPr="008242F5">
        <w:rPr>
          <w:rFonts w:ascii="Arial" w:hAnsi="Arial" w:cs="Arial"/>
          <w:color w:val="000000" w:themeColor="text1"/>
          <w:sz w:val="20"/>
          <w:lang w:val="en-GB"/>
        </w:rPr>
        <w:t xml:space="preserve"> is now a museum and gives personal insights into </w:t>
      </w:r>
      <w:r>
        <w:rPr>
          <w:rFonts w:ascii="Arial" w:hAnsi="Arial" w:cs="Arial"/>
          <w:color w:val="000000" w:themeColor="text1"/>
          <w:sz w:val="20"/>
          <w:lang w:val="en-GB"/>
        </w:rPr>
        <w:t>the</w:t>
      </w:r>
      <w:r w:rsidRPr="008242F5">
        <w:rPr>
          <w:rFonts w:ascii="Arial" w:hAnsi="Arial" w:cs="Arial"/>
          <w:color w:val="000000" w:themeColor="text1"/>
          <w:sz w:val="20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0"/>
          <w:lang w:val="en-GB"/>
        </w:rPr>
        <w:t>inventor's cosmos.</w:t>
      </w:r>
    </w:p>
    <w:p w14:paraId="7364BF79" w14:textId="77777777" w:rsidR="005F5174" w:rsidRPr="008242F5" w:rsidRDefault="005F5174" w:rsidP="005F5174">
      <w:pPr>
        <w:spacing w:line="360" w:lineRule="auto"/>
        <w:ind w:left="425"/>
        <w:rPr>
          <w:rFonts w:ascii="Arial" w:hAnsi="Arial" w:cs="Arial"/>
          <w:color w:val="000000" w:themeColor="text1"/>
          <w:sz w:val="20"/>
          <w:lang w:val="en-GB"/>
        </w:rPr>
      </w:pPr>
    </w:p>
    <w:p w14:paraId="7B126F80" w14:textId="77777777" w:rsidR="005F5174" w:rsidRPr="00447D92" w:rsidRDefault="005F5174" w:rsidP="005F5174">
      <w:pPr>
        <w:spacing w:line="360" w:lineRule="auto"/>
        <w:ind w:left="425"/>
        <w:rPr>
          <w:rFonts w:ascii="Arial Rounded MT Bold" w:hAnsi="Arial Rounded MT Bold" w:cs="Arial"/>
          <w:color w:val="000000" w:themeColor="text1"/>
          <w:sz w:val="20"/>
          <w:lang w:val="en-GB"/>
        </w:rPr>
      </w:pPr>
      <w:r w:rsidRPr="00447D92">
        <w:rPr>
          <w:rFonts w:ascii="Arial Rounded MT Bold" w:hAnsi="Arial Rounded MT Bold" w:cs="Arial"/>
          <w:color w:val="000000" w:themeColor="text1"/>
          <w:sz w:val="20"/>
          <w:lang w:val="en-GB"/>
        </w:rPr>
        <w:t xml:space="preserve">For Culture Lovers </w:t>
      </w:r>
    </w:p>
    <w:p w14:paraId="0D4C8D18" w14:textId="77777777" w:rsidR="005F5174" w:rsidRPr="008E3A50" w:rsidRDefault="005F5174" w:rsidP="005F5174">
      <w:pPr>
        <w:spacing w:line="360" w:lineRule="auto"/>
        <w:ind w:left="425"/>
        <w:rPr>
          <w:rFonts w:ascii="Arial Rounded MT Bold" w:hAnsi="Arial Rounded MT Bold" w:cs="Arial"/>
          <w:color w:val="000000" w:themeColor="text1"/>
          <w:sz w:val="20"/>
          <w:lang w:val="en-GB"/>
        </w:rPr>
      </w:pPr>
      <w:r w:rsidRPr="0091599F">
        <w:rPr>
          <w:rFonts w:ascii="Arial" w:hAnsi="Arial" w:cs="Arial"/>
          <w:color w:val="000000" w:themeColor="text1"/>
          <w:sz w:val="20"/>
          <w:lang w:val="en-GB"/>
        </w:rPr>
        <w:t>The 26-m-high glass cube of the</w:t>
      </w:r>
      <w:r w:rsidRPr="0091599F">
        <w:rPr>
          <w:rFonts w:ascii="Arial Rounded MT Bold" w:hAnsi="Arial Rounded MT Bold" w:cs="Arial"/>
          <w:color w:val="000000" w:themeColor="text1"/>
          <w:sz w:val="20"/>
          <w:lang w:val="en-GB"/>
        </w:rPr>
        <w:t xml:space="preserve"> Museum of Art </w:t>
      </w:r>
      <w:r w:rsidRPr="0091599F">
        <w:rPr>
          <w:rFonts w:ascii="Arial" w:hAnsi="Arial" w:cs="Arial"/>
          <w:color w:val="000000" w:themeColor="text1"/>
          <w:sz w:val="20"/>
          <w:lang w:val="en-GB"/>
        </w:rPr>
        <w:t xml:space="preserve">is a work of art in its own right. It owns a world-famous collection of works by Otto Dix, 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including the "Portrait of the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0"/>
          <w:lang w:val="en-GB"/>
        </w:rPr>
        <w:t xml:space="preserve">Dancer </w:t>
      </w:r>
      <w:r w:rsidRPr="0091599F">
        <w:rPr>
          <w:rFonts w:ascii="Arial" w:hAnsi="Arial" w:cs="Arial"/>
          <w:color w:val="000000" w:themeColor="text1"/>
          <w:sz w:val="20"/>
          <w:lang w:val="en-GB"/>
        </w:rPr>
        <w:t>Anita Berber</w:t>
      </w:r>
      <w:r>
        <w:rPr>
          <w:rFonts w:ascii="Arial" w:hAnsi="Arial" w:cs="Arial"/>
          <w:color w:val="000000" w:themeColor="text1"/>
          <w:sz w:val="20"/>
          <w:lang w:val="en-GB"/>
        </w:rPr>
        <w:t>"</w:t>
      </w:r>
      <w:r w:rsidRPr="0091599F">
        <w:rPr>
          <w:rFonts w:ascii="Arial" w:hAnsi="Arial" w:cs="Arial"/>
          <w:color w:val="000000" w:themeColor="text1"/>
          <w:sz w:val="20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and the "Metropolis" triptych. </w:t>
      </w:r>
      <w:r w:rsidRPr="0091599F">
        <w:rPr>
          <w:rFonts w:ascii="Arial" w:hAnsi="Arial" w:cs="Arial"/>
          <w:color w:val="000000" w:themeColor="text1"/>
          <w:sz w:val="20"/>
          <w:lang w:val="en-GB"/>
        </w:rPr>
        <w:t xml:space="preserve">The </w:t>
      </w:r>
      <w:r w:rsidRPr="0091599F">
        <w:rPr>
          <w:rFonts w:ascii="Arial" w:hAnsi="Arial" w:cs="Arial"/>
          <w:b/>
          <w:bCs/>
          <w:color w:val="000000" w:themeColor="text1"/>
          <w:sz w:val="20"/>
          <w:lang w:val="en-GB"/>
        </w:rPr>
        <w:t>State Gallery's</w:t>
      </w:r>
      <w:r w:rsidRPr="0091599F">
        <w:rPr>
          <w:rFonts w:ascii="Arial" w:hAnsi="Arial" w:cs="Arial"/>
          <w:color w:val="000000" w:themeColor="text1"/>
          <w:sz w:val="20"/>
          <w:lang w:val="en-GB"/>
        </w:rPr>
        <w:t xml:space="preserve"> postmodernist Stirling building is an eye-catcher on Stuttgart's so-called 'culture mile'. </w:t>
      </w:r>
      <w:r w:rsidRPr="00B127F3">
        <w:rPr>
          <w:rFonts w:ascii="Arial" w:hAnsi="Arial" w:cs="Arial"/>
          <w:color w:val="000000" w:themeColor="text1"/>
          <w:sz w:val="20"/>
          <w:lang w:val="en-GB"/>
        </w:rPr>
        <w:t xml:space="preserve">One of Germany's most popular art museums, its treasures </w:t>
      </w:r>
      <w:r w:rsidRPr="00B127F3">
        <w:rPr>
          <w:rFonts w:ascii="Arial" w:hAnsi="Arial" w:cs="Arial"/>
          <w:color w:val="000000" w:themeColor="text1"/>
          <w:sz w:val="20"/>
          <w:lang w:val="en-GB"/>
        </w:rPr>
        <w:lastRenderedPageBreak/>
        <w:t>include Oskar Schlemmer's "Figurines from the Triadic Ballet" from the early 1920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s and the </w:t>
      </w:r>
      <w:r w:rsidRPr="00B127F3">
        <w:rPr>
          <w:rFonts w:ascii="Arial" w:hAnsi="Arial" w:cs="Arial"/>
          <w:color w:val="000000" w:themeColor="text1"/>
          <w:sz w:val="20"/>
          <w:lang w:val="en-GB"/>
        </w:rPr>
        <w:t>Joseph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 </w:t>
      </w:r>
      <w:r w:rsidRPr="00B127F3">
        <w:rPr>
          <w:rFonts w:ascii="Arial" w:hAnsi="Arial" w:cs="Arial"/>
          <w:color w:val="000000" w:themeColor="text1"/>
          <w:sz w:val="20"/>
          <w:lang w:val="en-GB"/>
        </w:rPr>
        <w:t>Beuys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 </w:t>
      </w:r>
      <w:r w:rsidRPr="00B127F3">
        <w:rPr>
          <w:rFonts w:ascii="Arial" w:hAnsi="Arial" w:cs="Arial"/>
          <w:color w:val="000000" w:themeColor="text1"/>
          <w:sz w:val="20"/>
          <w:lang w:val="en-GB"/>
        </w:rPr>
        <w:t>R</w:t>
      </w:r>
      <w:r>
        <w:rPr>
          <w:rFonts w:ascii="Arial" w:hAnsi="Arial" w:cs="Arial"/>
          <w:color w:val="000000" w:themeColor="text1"/>
          <w:sz w:val="20"/>
          <w:lang w:val="en-GB"/>
        </w:rPr>
        <w:t>oo</w:t>
      </w:r>
      <w:r w:rsidRPr="00B127F3">
        <w:rPr>
          <w:rFonts w:ascii="Arial" w:hAnsi="Arial" w:cs="Arial"/>
          <w:color w:val="000000" w:themeColor="text1"/>
          <w:sz w:val="20"/>
          <w:lang w:val="en-GB"/>
        </w:rPr>
        <w:t>m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, which the artist installed himself. </w:t>
      </w:r>
      <w:r w:rsidRPr="00F51452">
        <w:rPr>
          <w:rFonts w:ascii="Arial" w:hAnsi="Arial" w:cs="Arial"/>
          <w:color w:val="000000" w:themeColor="text1"/>
          <w:sz w:val="20"/>
          <w:lang w:val="en-GB"/>
        </w:rPr>
        <w:t xml:space="preserve">The </w:t>
      </w:r>
      <w:proofErr w:type="spellStart"/>
      <w:r w:rsidRPr="00F51452">
        <w:rPr>
          <w:rFonts w:ascii="Arial Rounded MT Bold" w:hAnsi="Arial Rounded MT Bold" w:cs="Arial"/>
          <w:color w:val="000000" w:themeColor="text1"/>
          <w:sz w:val="20"/>
          <w:lang w:val="en-GB"/>
        </w:rPr>
        <w:t>Weissenhof</w:t>
      </w:r>
      <w:proofErr w:type="spellEnd"/>
      <w:r w:rsidRPr="00F51452">
        <w:rPr>
          <w:rFonts w:ascii="Arial Rounded MT Bold" w:hAnsi="Arial Rounded MT Bold" w:cs="Arial"/>
          <w:color w:val="000000" w:themeColor="text1"/>
          <w:sz w:val="20"/>
          <w:lang w:val="en-GB"/>
        </w:rPr>
        <w:t xml:space="preserve"> Estate </w:t>
      </w:r>
      <w:r w:rsidRPr="00F51452">
        <w:rPr>
          <w:rFonts w:ascii="Arial" w:hAnsi="Arial" w:cs="Arial"/>
          <w:color w:val="000000" w:themeColor="text1"/>
          <w:sz w:val="20"/>
          <w:lang w:val="en-GB"/>
        </w:rPr>
        <w:t>in Stuttgart</w:t>
      </w:r>
      <w:r w:rsidRPr="00F51452">
        <w:rPr>
          <w:rFonts w:ascii="Arial Rounded MT Bold" w:hAnsi="Arial Rounded MT Bold" w:cs="Arial"/>
          <w:color w:val="000000" w:themeColor="text1"/>
          <w:sz w:val="20"/>
          <w:lang w:val="en-GB"/>
        </w:rPr>
        <w:t xml:space="preserve"> </w:t>
      </w:r>
      <w:r w:rsidRPr="00F51452">
        <w:rPr>
          <w:rFonts w:ascii="Arial" w:hAnsi="Arial" w:cs="Arial"/>
          <w:color w:val="000000" w:themeColor="text1"/>
          <w:sz w:val="20"/>
          <w:lang w:val="en-GB"/>
        </w:rPr>
        <w:t xml:space="preserve">is an important testimony to 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the </w:t>
      </w:r>
      <w:r w:rsidRPr="00F51452">
        <w:rPr>
          <w:rFonts w:ascii="Arial" w:hAnsi="Arial" w:cs="Arial"/>
          <w:color w:val="000000" w:themeColor="text1"/>
          <w:sz w:val="20"/>
          <w:lang w:val="en-GB"/>
        </w:rPr>
        <w:t>Bauhaus style of architecture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. </w:t>
      </w:r>
      <w:r w:rsidRPr="00F51452">
        <w:rPr>
          <w:rFonts w:ascii="Arial" w:hAnsi="Arial" w:cs="Arial"/>
          <w:color w:val="000000" w:themeColor="text1"/>
          <w:sz w:val="20"/>
          <w:lang w:val="en-GB"/>
        </w:rPr>
        <w:t xml:space="preserve">Conceived by 17 architects in 1927 for the </w:t>
      </w:r>
      <w:proofErr w:type="spellStart"/>
      <w:r w:rsidRPr="00F51452">
        <w:rPr>
          <w:rFonts w:ascii="Arial" w:hAnsi="Arial" w:cs="Arial"/>
          <w:color w:val="000000" w:themeColor="text1"/>
          <w:sz w:val="20"/>
          <w:lang w:val="en-GB"/>
        </w:rPr>
        <w:t>Werkbund</w:t>
      </w:r>
      <w:proofErr w:type="spellEnd"/>
      <w:r w:rsidRPr="00F51452">
        <w:rPr>
          <w:rFonts w:ascii="Arial" w:hAnsi="Arial" w:cs="Arial"/>
          <w:color w:val="000000" w:themeColor="text1"/>
          <w:sz w:val="20"/>
          <w:lang w:val="en-GB"/>
        </w:rPr>
        <w:t xml:space="preserve"> exhibition "Die </w:t>
      </w:r>
      <w:proofErr w:type="spellStart"/>
      <w:r w:rsidRPr="00F51452">
        <w:rPr>
          <w:rFonts w:ascii="Arial" w:hAnsi="Arial" w:cs="Arial"/>
          <w:color w:val="000000" w:themeColor="text1"/>
          <w:sz w:val="20"/>
          <w:lang w:val="en-GB"/>
        </w:rPr>
        <w:t>Wohnung</w:t>
      </w:r>
      <w:proofErr w:type="spellEnd"/>
      <w:r w:rsidRPr="00F51452">
        <w:rPr>
          <w:rFonts w:ascii="Arial" w:hAnsi="Arial" w:cs="Arial"/>
          <w:color w:val="000000" w:themeColor="text1"/>
          <w:sz w:val="20"/>
          <w:lang w:val="en-GB"/>
        </w:rPr>
        <w:t>" ("The Dwelling")</w:t>
      </w:r>
      <w:r>
        <w:rPr>
          <w:rFonts w:ascii="Arial" w:hAnsi="Arial" w:cs="Arial"/>
          <w:color w:val="000000" w:themeColor="text1"/>
          <w:sz w:val="20"/>
          <w:lang w:val="en-GB"/>
        </w:rPr>
        <w:t>,</w:t>
      </w:r>
      <w:r w:rsidRPr="00F51452">
        <w:rPr>
          <w:rFonts w:ascii="Arial" w:hAnsi="Arial" w:cs="Arial"/>
          <w:color w:val="000000" w:themeColor="text1"/>
          <w:sz w:val="20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its </w:t>
      </w:r>
      <w:r w:rsidRPr="00F51452">
        <w:rPr>
          <w:rFonts w:ascii="Arial" w:hAnsi="Arial" w:cs="Arial"/>
          <w:color w:val="000000" w:themeColor="text1"/>
          <w:sz w:val="20"/>
          <w:lang w:val="en-GB"/>
        </w:rPr>
        <w:t>two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 Le </w:t>
      </w:r>
      <w:r w:rsidRPr="00F51452">
        <w:rPr>
          <w:rFonts w:ascii="Arial" w:hAnsi="Arial" w:cs="Arial"/>
          <w:color w:val="000000" w:themeColor="text1"/>
          <w:sz w:val="20"/>
          <w:lang w:val="en-GB"/>
        </w:rPr>
        <w:t xml:space="preserve">Corbusier 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houses are now a </w:t>
      </w:r>
      <w:r w:rsidRPr="00F51452">
        <w:rPr>
          <w:rFonts w:ascii="Arial" w:hAnsi="Arial" w:cs="Arial"/>
          <w:color w:val="000000" w:themeColor="text1"/>
          <w:sz w:val="20"/>
          <w:lang w:val="en-GB"/>
        </w:rPr>
        <w:t>UNESCO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 World Cultural Heritage site</w:t>
      </w:r>
      <w:r w:rsidRPr="00F51452">
        <w:rPr>
          <w:rFonts w:ascii="Arial" w:hAnsi="Arial" w:cs="Arial"/>
          <w:color w:val="000000" w:themeColor="text1"/>
          <w:sz w:val="20"/>
          <w:lang w:val="en-GB"/>
        </w:rPr>
        <w:t xml:space="preserve">. </w:t>
      </w:r>
      <w:r w:rsidRPr="00C57B36">
        <w:rPr>
          <w:rFonts w:ascii="Arial" w:hAnsi="Arial" w:cs="Arial"/>
          <w:color w:val="000000" w:themeColor="text1"/>
          <w:sz w:val="20"/>
          <w:lang w:val="en-GB"/>
        </w:rPr>
        <w:t xml:space="preserve">The </w:t>
      </w:r>
      <w:r w:rsidRPr="00C57B36">
        <w:rPr>
          <w:rFonts w:ascii="Arial Rounded MT Bold" w:hAnsi="Arial Rounded MT Bold" w:cs="Arial"/>
          <w:color w:val="000000" w:themeColor="text1"/>
          <w:sz w:val="20"/>
          <w:lang w:val="en-GB"/>
        </w:rPr>
        <w:t>Stuttgart State Theatres</w:t>
      </w:r>
      <w:r w:rsidRPr="00C57B36">
        <w:rPr>
          <w:rFonts w:ascii="Arial" w:hAnsi="Arial" w:cs="Arial"/>
          <w:color w:val="000000" w:themeColor="text1"/>
          <w:sz w:val="20"/>
          <w:lang w:val="en-GB"/>
        </w:rPr>
        <w:t>, Europ</w:t>
      </w:r>
      <w:r>
        <w:rPr>
          <w:rFonts w:ascii="Arial" w:hAnsi="Arial" w:cs="Arial"/>
          <w:color w:val="000000" w:themeColor="text1"/>
          <w:sz w:val="20"/>
          <w:lang w:val="en-GB"/>
        </w:rPr>
        <w:t>e</w:t>
      </w:r>
      <w:r w:rsidRPr="00C57B36">
        <w:rPr>
          <w:rFonts w:ascii="Arial" w:hAnsi="Arial" w:cs="Arial"/>
          <w:color w:val="000000" w:themeColor="text1"/>
          <w:sz w:val="20"/>
          <w:lang w:val="en-GB"/>
        </w:rPr>
        <w:t xml:space="preserve">'s largest triple-branch theatre </w:t>
      </w:r>
      <w:r>
        <w:rPr>
          <w:rFonts w:ascii="Arial" w:hAnsi="Arial" w:cs="Arial"/>
          <w:color w:val="000000" w:themeColor="text1"/>
          <w:sz w:val="20"/>
          <w:lang w:val="en-GB"/>
        </w:rPr>
        <w:t>ensemble</w:t>
      </w:r>
      <w:r w:rsidRPr="00C57B36">
        <w:rPr>
          <w:rFonts w:ascii="Arial" w:hAnsi="Arial" w:cs="Arial"/>
          <w:color w:val="000000" w:themeColor="text1"/>
          <w:sz w:val="20"/>
          <w:lang w:val="en-GB"/>
        </w:rPr>
        <w:t xml:space="preserve">, are the city's cultural flagship. The award-winning </w:t>
      </w:r>
      <w:r w:rsidRPr="00C57B36">
        <w:rPr>
          <w:rFonts w:ascii="Arial Rounded MT Bold" w:hAnsi="Arial Rounded MT Bold" w:cs="Arial"/>
          <w:color w:val="000000" w:themeColor="text1"/>
          <w:sz w:val="20"/>
          <w:lang w:val="en-GB"/>
        </w:rPr>
        <w:t>Stuttgart State Opera</w:t>
      </w:r>
      <w:r w:rsidRPr="00C57B36">
        <w:rPr>
          <w:rFonts w:ascii="Arial" w:hAnsi="Arial" w:cs="Arial"/>
          <w:color w:val="000000" w:themeColor="text1"/>
          <w:sz w:val="20"/>
          <w:lang w:val="en-GB"/>
        </w:rPr>
        <w:t xml:space="preserve"> provides 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new </w:t>
      </w:r>
      <w:r w:rsidRPr="00C57B36">
        <w:rPr>
          <w:rFonts w:ascii="Arial" w:hAnsi="Arial" w:cs="Arial"/>
          <w:color w:val="000000" w:themeColor="text1"/>
          <w:sz w:val="20"/>
          <w:lang w:val="en-GB"/>
        </w:rPr>
        <w:t>impulses for co</w:t>
      </w:r>
      <w:r>
        <w:rPr>
          <w:rFonts w:ascii="Arial" w:hAnsi="Arial" w:cs="Arial"/>
          <w:color w:val="000000" w:themeColor="text1"/>
          <w:sz w:val="20"/>
          <w:lang w:val="en-GB"/>
        </w:rPr>
        <w:t>n</w:t>
      </w:r>
      <w:r w:rsidRPr="00C57B36">
        <w:rPr>
          <w:rFonts w:ascii="Arial" w:hAnsi="Arial" w:cs="Arial"/>
          <w:color w:val="000000" w:themeColor="text1"/>
          <w:sz w:val="20"/>
          <w:lang w:val="en-GB"/>
        </w:rPr>
        <w:t xml:space="preserve">temporary music theatre, dance enthusiasts associate the </w:t>
      </w:r>
      <w:r w:rsidRPr="00C57B36">
        <w:rPr>
          <w:rFonts w:ascii="Arial Rounded MT Bold" w:hAnsi="Arial Rounded MT Bold" w:cs="Arial"/>
          <w:color w:val="000000" w:themeColor="text1"/>
          <w:sz w:val="20"/>
          <w:lang w:val="en-GB"/>
        </w:rPr>
        <w:t>Stuttgart Ballet</w:t>
      </w:r>
      <w:r w:rsidRPr="00C57B36">
        <w:rPr>
          <w:rFonts w:ascii="Arial" w:hAnsi="Arial" w:cs="Arial"/>
          <w:color w:val="000000" w:themeColor="text1"/>
          <w:sz w:val="20"/>
          <w:lang w:val="en-GB"/>
        </w:rPr>
        <w:t xml:space="preserve"> with gr</w:t>
      </w:r>
      <w:r>
        <w:rPr>
          <w:rFonts w:ascii="Arial" w:hAnsi="Arial" w:cs="Arial"/>
          <w:color w:val="000000" w:themeColor="text1"/>
          <w:sz w:val="20"/>
          <w:lang w:val="en-GB"/>
        </w:rPr>
        <w:t>eat names such as J</w:t>
      </w:r>
      <w:r w:rsidRPr="00C57B36">
        <w:rPr>
          <w:rFonts w:ascii="Arial" w:hAnsi="Arial" w:cs="Arial"/>
          <w:color w:val="000000" w:themeColor="text1"/>
          <w:sz w:val="20"/>
          <w:lang w:val="en-GB"/>
        </w:rPr>
        <w:t xml:space="preserve">ohn </w:t>
      </w:r>
      <w:proofErr w:type="spellStart"/>
      <w:r w:rsidRPr="00C57B36">
        <w:rPr>
          <w:rFonts w:ascii="Arial" w:hAnsi="Arial" w:cs="Arial"/>
          <w:color w:val="000000" w:themeColor="text1"/>
          <w:sz w:val="20"/>
          <w:lang w:val="en-GB"/>
        </w:rPr>
        <w:t>Cranko</w:t>
      </w:r>
      <w:proofErr w:type="spellEnd"/>
      <w:r w:rsidRPr="00C57B36">
        <w:rPr>
          <w:rFonts w:ascii="Arial" w:hAnsi="Arial" w:cs="Arial"/>
          <w:color w:val="000000" w:themeColor="text1"/>
          <w:sz w:val="20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0"/>
          <w:lang w:val="en-GB"/>
        </w:rPr>
        <w:t>a</w:t>
      </w:r>
      <w:r w:rsidRPr="00C57B36">
        <w:rPr>
          <w:rFonts w:ascii="Arial" w:hAnsi="Arial" w:cs="Arial"/>
          <w:color w:val="000000" w:themeColor="text1"/>
          <w:sz w:val="20"/>
          <w:lang w:val="en-GB"/>
        </w:rPr>
        <w:t xml:space="preserve">nd Marcia </w:t>
      </w:r>
      <w:proofErr w:type="spellStart"/>
      <w:r w:rsidRPr="00C57B36">
        <w:rPr>
          <w:rFonts w:ascii="Arial" w:hAnsi="Arial" w:cs="Arial"/>
          <w:color w:val="000000" w:themeColor="text1"/>
          <w:sz w:val="20"/>
          <w:lang w:val="en-GB"/>
        </w:rPr>
        <w:t>Haydée</w:t>
      </w:r>
      <w:proofErr w:type="spellEnd"/>
      <w:r w:rsidRPr="00C57B36">
        <w:rPr>
          <w:rFonts w:ascii="Arial" w:hAnsi="Arial" w:cs="Arial"/>
          <w:color w:val="000000" w:themeColor="text1"/>
          <w:sz w:val="20"/>
          <w:lang w:val="en-GB"/>
        </w:rPr>
        <w:t xml:space="preserve">, 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and the </w:t>
      </w:r>
      <w:proofErr w:type="spellStart"/>
      <w:r w:rsidRPr="00C57B36">
        <w:rPr>
          <w:rFonts w:ascii="Arial Rounded MT Bold" w:hAnsi="Arial Rounded MT Bold" w:cs="Arial"/>
          <w:color w:val="000000" w:themeColor="text1"/>
          <w:sz w:val="20"/>
          <w:lang w:val="en-GB"/>
        </w:rPr>
        <w:t>Schauspiel</w:t>
      </w:r>
      <w:proofErr w:type="spellEnd"/>
      <w:r w:rsidRPr="00C57B36">
        <w:rPr>
          <w:rFonts w:ascii="Arial Rounded MT Bold" w:hAnsi="Arial Rounded MT Bold" w:cs="Arial"/>
          <w:color w:val="000000" w:themeColor="text1"/>
          <w:sz w:val="20"/>
          <w:lang w:val="en-GB"/>
        </w:rPr>
        <w:t xml:space="preserve"> Stuttgart</w:t>
      </w:r>
      <w:r w:rsidRPr="00C57B36">
        <w:rPr>
          <w:rFonts w:ascii="Arial" w:hAnsi="Arial" w:cs="Arial"/>
          <w:color w:val="000000" w:themeColor="text1"/>
          <w:sz w:val="20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0"/>
          <w:lang w:val="en-GB"/>
        </w:rPr>
        <w:t>theatre company is often in the public eye as one of the most</w:t>
      </w:r>
      <w:r w:rsidRPr="00823F8F">
        <w:rPr>
          <w:rFonts w:ascii="Arial" w:hAnsi="Arial" w:cs="Arial"/>
          <w:sz w:val="20"/>
          <w:lang w:val="en-GB"/>
        </w:rPr>
        <w:t xml:space="preserve"> innovative in German-speaking theatre circles</w:t>
      </w:r>
      <w:r>
        <w:rPr>
          <w:rFonts w:ascii="Arial" w:hAnsi="Arial" w:cs="Arial"/>
          <w:sz w:val="20"/>
          <w:lang w:val="en-GB"/>
        </w:rPr>
        <w:t xml:space="preserve">. </w:t>
      </w:r>
      <w:r w:rsidRPr="008B0DAB">
        <w:rPr>
          <w:rFonts w:ascii="Arial" w:hAnsi="Arial" w:cs="Arial"/>
          <w:color w:val="000000" w:themeColor="text1"/>
          <w:sz w:val="20"/>
          <w:lang w:val="en-GB"/>
        </w:rPr>
        <w:t>As the birthplace of German Hip-Hop, the Stuttgart Region has a di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verse and innovative music scene. </w:t>
      </w:r>
      <w:r w:rsidRPr="008B0DAB">
        <w:rPr>
          <w:rFonts w:ascii="Arial" w:hAnsi="Arial" w:cs="Arial"/>
          <w:color w:val="000000" w:themeColor="text1"/>
          <w:sz w:val="20"/>
          <w:lang w:val="en-GB"/>
        </w:rPr>
        <w:t xml:space="preserve">The annual </w:t>
      </w:r>
      <w:r w:rsidRPr="008B0DAB">
        <w:rPr>
          <w:rFonts w:ascii="Arial Rounded MT Bold" w:hAnsi="Arial Rounded MT Bold" w:cs="Arial"/>
          <w:color w:val="000000" w:themeColor="text1"/>
          <w:sz w:val="20"/>
          <w:lang w:val="en-GB"/>
        </w:rPr>
        <w:t>jazzopen Stuttgart</w:t>
      </w:r>
      <w:r w:rsidRPr="008B0DAB">
        <w:rPr>
          <w:rFonts w:ascii="Arial" w:hAnsi="Arial" w:cs="Arial"/>
          <w:color w:val="000000" w:themeColor="text1"/>
          <w:sz w:val="20"/>
          <w:lang w:val="en-GB"/>
        </w:rPr>
        <w:t xml:space="preserve">, the </w:t>
      </w:r>
      <w:r w:rsidRPr="008B0DAB">
        <w:rPr>
          <w:rFonts w:ascii="Arial Rounded MT Bold" w:hAnsi="Arial Rounded MT Bold" w:cs="Arial"/>
          <w:color w:val="000000" w:themeColor="text1"/>
          <w:sz w:val="20"/>
          <w:lang w:val="en-GB"/>
        </w:rPr>
        <w:t>Stuttgart Music Festival</w:t>
      </w:r>
      <w:r w:rsidRPr="008B0DAB">
        <w:rPr>
          <w:rFonts w:ascii="Arial" w:hAnsi="Arial" w:cs="Arial"/>
          <w:color w:val="000000" w:themeColor="text1"/>
          <w:sz w:val="20"/>
          <w:lang w:val="en-GB"/>
        </w:rPr>
        <w:t xml:space="preserve"> or the </w:t>
      </w:r>
      <w:r w:rsidRPr="008B0DAB">
        <w:rPr>
          <w:rFonts w:ascii="Arial Rounded MT Bold" w:hAnsi="Arial Rounded MT Bold" w:cs="Arial"/>
          <w:color w:val="000000" w:themeColor="text1"/>
          <w:sz w:val="20"/>
          <w:lang w:val="en-GB"/>
        </w:rPr>
        <w:t xml:space="preserve">Ludwigsburg Festival </w:t>
      </w:r>
      <w:r w:rsidRPr="008B0DAB">
        <w:rPr>
          <w:rFonts w:ascii="Arial" w:hAnsi="Arial" w:cs="Arial"/>
          <w:color w:val="000000" w:themeColor="text1"/>
          <w:sz w:val="20"/>
          <w:lang w:val="en-GB"/>
        </w:rPr>
        <w:t xml:space="preserve">are outstanding examples of this. </w:t>
      </w:r>
    </w:p>
    <w:p w14:paraId="4CCD947B" w14:textId="77777777" w:rsidR="005F5174" w:rsidRPr="008B0DAB" w:rsidRDefault="005F5174" w:rsidP="005F5174">
      <w:pPr>
        <w:spacing w:line="360" w:lineRule="auto"/>
        <w:ind w:left="425"/>
        <w:rPr>
          <w:rFonts w:ascii="Arial" w:hAnsi="Arial" w:cs="Arial"/>
          <w:color w:val="000000" w:themeColor="text1"/>
          <w:sz w:val="20"/>
          <w:lang w:val="en-GB"/>
        </w:rPr>
      </w:pPr>
    </w:p>
    <w:p w14:paraId="05C60675" w14:textId="77777777" w:rsidR="005F5174" w:rsidRPr="00447D92" w:rsidRDefault="005F5174" w:rsidP="005F5174">
      <w:pPr>
        <w:spacing w:line="360" w:lineRule="auto"/>
        <w:ind w:left="425"/>
        <w:rPr>
          <w:rFonts w:ascii="Arial Rounded MT Bold" w:hAnsi="Arial Rounded MT Bold" w:cs="Arial"/>
          <w:color w:val="000000" w:themeColor="text1"/>
          <w:sz w:val="20"/>
          <w:lang w:val="en-GB"/>
        </w:rPr>
      </w:pPr>
      <w:r w:rsidRPr="00447D92">
        <w:rPr>
          <w:rFonts w:ascii="Arial Rounded MT Bold" w:hAnsi="Arial Rounded MT Bold" w:cs="Arial"/>
          <w:color w:val="000000" w:themeColor="text1"/>
          <w:sz w:val="20"/>
          <w:lang w:val="en-GB"/>
        </w:rPr>
        <w:t>For Epicures</w:t>
      </w:r>
    </w:p>
    <w:p w14:paraId="18F26CD4" w14:textId="61EE3B47" w:rsidR="005F5174" w:rsidRDefault="005F5174" w:rsidP="005F5174">
      <w:pPr>
        <w:spacing w:line="360" w:lineRule="auto"/>
        <w:ind w:left="425"/>
        <w:rPr>
          <w:rFonts w:ascii="Arial" w:hAnsi="Arial" w:cs="Arial"/>
          <w:color w:val="000000" w:themeColor="text1"/>
          <w:sz w:val="20"/>
          <w:lang w:val="en-GB"/>
        </w:rPr>
      </w:pPr>
      <w:r w:rsidRPr="00293132">
        <w:rPr>
          <w:rFonts w:ascii="Arial" w:hAnsi="Arial" w:cs="Arial"/>
          <w:color w:val="000000" w:themeColor="text1"/>
          <w:sz w:val="20"/>
          <w:lang w:val="en-GB"/>
        </w:rPr>
        <w:t xml:space="preserve">Stuttgart's cityscape is defined by the vineyards which stretch into the centre of town. This wine-growing region with a long tradition has 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many </w:t>
      </w:r>
      <w:r w:rsidRPr="00293132">
        <w:rPr>
          <w:rFonts w:ascii="Arial" w:hAnsi="Arial" w:cs="Arial"/>
          <w:color w:val="000000" w:themeColor="text1"/>
          <w:sz w:val="20"/>
          <w:lang w:val="en-GB"/>
        </w:rPr>
        <w:t>great "</w:t>
      </w:r>
      <w:proofErr w:type="spellStart"/>
      <w:r w:rsidRPr="00293132">
        <w:rPr>
          <w:rFonts w:ascii="Arial" w:hAnsi="Arial" w:cs="Arial"/>
          <w:color w:val="000000" w:themeColor="text1"/>
          <w:sz w:val="20"/>
          <w:lang w:val="en-GB"/>
        </w:rPr>
        <w:t>Wengerter</w:t>
      </w:r>
      <w:proofErr w:type="spellEnd"/>
      <w:r w:rsidRPr="00293132">
        <w:rPr>
          <w:rFonts w:ascii="Arial" w:hAnsi="Arial" w:cs="Arial"/>
          <w:color w:val="000000" w:themeColor="text1"/>
          <w:sz w:val="20"/>
          <w:lang w:val="en-GB"/>
        </w:rPr>
        <w:t>" (vintners).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 </w:t>
      </w:r>
      <w:r w:rsidRPr="00447D92">
        <w:rPr>
          <w:rFonts w:ascii="Arial" w:hAnsi="Arial" w:cs="Arial"/>
          <w:color w:val="000000" w:themeColor="text1"/>
          <w:sz w:val="20"/>
          <w:lang w:val="en-GB"/>
        </w:rPr>
        <w:t xml:space="preserve">Their wines have won many awards and 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appeal to </w:t>
      </w:r>
      <w:r w:rsidRPr="00447D92">
        <w:rPr>
          <w:rFonts w:ascii="Arial" w:hAnsi="Arial" w:cs="Arial"/>
          <w:color w:val="000000" w:themeColor="text1"/>
          <w:sz w:val="20"/>
          <w:lang w:val="en-GB"/>
        </w:rPr>
        <w:t xml:space="preserve">the taste of wine lovers and experts alike. Much of the wine produced here is also drunk locally, for example in the traditional </w:t>
      </w:r>
      <w:r w:rsidRPr="00447D92">
        <w:rPr>
          <w:rFonts w:ascii="Arial Rounded MT Bold" w:hAnsi="Arial Rounded MT Bold" w:cs="Arial"/>
          <w:color w:val="000000" w:themeColor="text1"/>
          <w:sz w:val="20"/>
          <w:lang w:val="en-GB"/>
        </w:rPr>
        <w:t>"</w:t>
      </w:r>
      <w:proofErr w:type="spellStart"/>
      <w:r w:rsidRPr="00447D92">
        <w:rPr>
          <w:rFonts w:ascii="Arial Rounded MT Bold" w:hAnsi="Arial Rounded MT Bold" w:cs="Arial"/>
          <w:color w:val="000000" w:themeColor="text1"/>
          <w:sz w:val="20"/>
          <w:lang w:val="en-GB"/>
        </w:rPr>
        <w:t>Besenwirtschaften</w:t>
      </w:r>
      <w:proofErr w:type="spellEnd"/>
      <w:r w:rsidRPr="00447D92">
        <w:rPr>
          <w:rFonts w:ascii="Arial Rounded MT Bold" w:hAnsi="Arial Rounded MT Bold" w:cs="Arial"/>
          <w:color w:val="000000" w:themeColor="text1"/>
          <w:sz w:val="20"/>
          <w:lang w:val="en-GB"/>
        </w:rPr>
        <w:t>"</w:t>
      </w:r>
      <w:r w:rsidRPr="00447D92">
        <w:rPr>
          <w:rFonts w:ascii="Arial" w:hAnsi="Arial" w:cs="Arial"/>
          <w:color w:val="000000" w:themeColor="text1"/>
          <w:sz w:val="20"/>
          <w:lang w:val="en-GB"/>
        </w:rPr>
        <w:t xml:space="preserve"> ("broom taverns") – temporary wine taverns serving only the wine growers' own wines and delicious Swabian food. </w:t>
      </w:r>
      <w:r w:rsidRPr="00293132">
        <w:rPr>
          <w:rFonts w:ascii="Arial" w:hAnsi="Arial" w:cs="Arial"/>
          <w:color w:val="000000" w:themeColor="text1"/>
          <w:sz w:val="20"/>
          <w:lang w:val="en-GB"/>
        </w:rPr>
        <w:t xml:space="preserve">You'll find all you need to know about the history of 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wine growing </w:t>
      </w:r>
      <w:r w:rsidRPr="00293132">
        <w:rPr>
          <w:rFonts w:ascii="Arial" w:hAnsi="Arial" w:cs="Arial"/>
          <w:color w:val="000000" w:themeColor="text1"/>
          <w:sz w:val="20"/>
          <w:lang w:val="en-GB"/>
        </w:rPr>
        <w:t xml:space="preserve">at the </w:t>
      </w:r>
      <w:r w:rsidRPr="00293132">
        <w:rPr>
          <w:rFonts w:ascii="Arial Rounded MT Bold" w:hAnsi="Arial Rounded MT Bold" w:cs="Arial"/>
          <w:sz w:val="20"/>
          <w:lang w:val="en-GB"/>
        </w:rPr>
        <w:t>Stuttgart</w:t>
      </w:r>
      <w:r w:rsidRPr="00293132">
        <w:rPr>
          <w:rFonts w:ascii="Arial" w:hAnsi="Arial" w:cs="Arial"/>
          <w:sz w:val="20"/>
          <w:lang w:val="en-GB"/>
        </w:rPr>
        <w:t xml:space="preserve"> </w:t>
      </w:r>
      <w:r w:rsidRPr="00581319">
        <w:rPr>
          <w:rFonts w:ascii="Arial Rounded MT Bold" w:hAnsi="Arial Rounded MT Bold" w:cs="Arial"/>
          <w:color w:val="000000" w:themeColor="text1"/>
          <w:sz w:val="20"/>
          <w:lang w:val="en-GB"/>
        </w:rPr>
        <w:t>Museum of Viniculture</w:t>
      </w:r>
      <w:r w:rsidRPr="00293132">
        <w:rPr>
          <w:rFonts w:ascii="Arial" w:hAnsi="Arial" w:cs="Arial"/>
          <w:sz w:val="20"/>
          <w:lang w:val="en-GB"/>
        </w:rPr>
        <w:t xml:space="preserve">. </w:t>
      </w:r>
      <w:r w:rsidRPr="00581319">
        <w:rPr>
          <w:rFonts w:ascii="Arial Rounded MT Bold" w:hAnsi="Arial Rounded MT Bold" w:cs="Arial"/>
          <w:color w:val="000000" w:themeColor="text1"/>
          <w:sz w:val="20"/>
          <w:lang w:val="en-GB"/>
        </w:rPr>
        <w:t xml:space="preserve">Down-to-earth Swabian dishes </w:t>
      </w:r>
      <w:r w:rsidRPr="00581319">
        <w:rPr>
          <w:rFonts w:ascii="Arial" w:hAnsi="Arial" w:cs="Arial"/>
          <w:color w:val="000000" w:themeColor="text1"/>
          <w:sz w:val="20"/>
          <w:lang w:val="en-GB"/>
        </w:rPr>
        <w:t>and exquisite</w:t>
      </w:r>
      <w:r w:rsidRPr="00581319">
        <w:rPr>
          <w:rFonts w:ascii="Arial Rounded MT Bold" w:hAnsi="Arial Rounded MT Bold" w:cs="Arial"/>
          <w:color w:val="000000" w:themeColor="text1"/>
          <w:sz w:val="20"/>
          <w:lang w:val="en-GB"/>
        </w:rPr>
        <w:t xml:space="preserve"> starred cuisine </w:t>
      </w:r>
      <w:r w:rsidRPr="00581319">
        <w:rPr>
          <w:rFonts w:ascii="Arial" w:hAnsi="Arial" w:cs="Arial"/>
          <w:color w:val="000000" w:themeColor="text1"/>
          <w:sz w:val="20"/>
          <w:lang w:val="en-GB"/>
        </w:rPr>
        <w:t xml:space="preserve">are equally at home 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in the </w:t>
      </w:r>
      <w:r w:rsidRPr="00581319">
        <w:rPr>
          <w:rFonts w:ascii="Arial" w:hAnsi="Arial" w:cs="Arial"/>
          <w:color w:val="000000" w:themeColor="text1"/>
          <w:sz w:val="20"/>
          <w:lang w:val="en-GB"/>
        </w:rPr>
        <w:t>Region. "</w:t>
      </w:r>
      <w:proofErr w:type="spellStart"/>
      <w:r w:rsidRPr="00581319">
        <w:rPr>
          <w:rFonts w:ascii="Arial" w:hAnsi="Arial" w:cs="Arial"/>
          <w:color w:val="000000" w:themeColor="text1"/>
          <w:sz w:val="20"/>
          <w:lang w:val="en-GB"/>
        </w:rPr>
        <w:t>Maultaschen</w:t>
      </w:r>
      <w:proofErr w:type="spellEnd"/>
      <w:r w:rsidRPr="00581319">
        <w:rPr>
          <w:rFonts w:ascii="Arial" w:hAnsi="Arial" w:cs="Arial"/>
          <w:color w:val="000000" w:themeColor="text1"/>
          <w:sz w:val="20"/>
          <w:lang w:val="en-GB"/>
        </w:rPr>
        <w:t>" (filled pasta) or "</w:t>
      </w:r>
      <w:proofErr w:type="spellStart"/>
      <w:r w:rsidRPr="00581319">
        <w:rPr>
          <w:rFonts w:ascii="Arial" w:hAnsi="Arial" w:cs="Arial"/>
          <w:color w:val="000000" w:themeColor="text1"/>
          <w:sz w:val="20"/>
          <w:lang w:val="en-GB"/>
        </w:rPr>
        <w:t>Gaisburger</w:t>
      </w:r>
      <w:proofErr w:type="spellEnd"/>
      <w:r w:rsidRPr="00581319">
        <w:rPr>
          <w:rFonts w:ascii="Arial" w:hAnsi="Arial" w:cs="Arial"/>
          <w:color w:val="000000" w:themeColor="text1"/>
          <w:sz w:val="20"/>
          <w:lang w:val="en-GB"/>
        </w:rPr>
        <w:t xml:space="preserve"> </w:t>
      </w:r>
      <w:proofErr w:type="spellStart"/>
      <w:r w:rsidRPr="00581319">
        <w:rPr>
          <w:rFonts w:ascii="Arial" w:hAnsi="Arial" w:cs="Arial"/>
          <w:color w:val="000000" w:themeColor="text1"/>
          <w:sz w:val="20"/>
          <w:lang w:val="en-GB"/>
        </w:rPr>
        <w:t>Marsch</w:t>
      </w:r>
      <w:proofErr w:type="spellEnd"/>
      <w:r w:rsidRPr="00581319">
        <w:rPr>
          <w:rFonts w:ascii="Arial" w:hAnsi="Arial" w:cs="Arial"/>
          <w:color w:val="000000" w:themeColor="text1"/>
          <w:sz w:val="20"/>
          <w:lang w:val="en-GB"/>
        </w:rPr>
        <w:t>" (a savoury hotpot) are just two of th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e classic regional specialities. </w:t>
      </w:r>
      <w:r w:rsidRPr="00581319">
        <w:rPr>
          <w:rFonts w:ascii="Arial" w:hAnsi="Arial" w:cs="Arial"/>
          <w:color w:val="000000" w:themeColor="text1"/>
          <w:sz w:val="20"/>
          <w:lang w:val="en-GB"/>
        </w:rPr>
        <w:t xml:space="preserve">For starred fine dining there is a wealth of </w:t>
      </w:r>
      <w:r>
        <w:rPr>
          <w:rFonts w:ascii="Arial" w:hAnsi="Arial" w:cs="Arial"/>
          <w:color w:val="000000" w:themeColor="text1"/>
          <w:sz w:val="20"/>
          <w:lang w:val="en-GB"/>
        </w:rPr>
        <w:t>starred restaurants – with seven in Stuttgart alone, and 1</w:t>
      </w:r>
      <w:r w:rsidR="00A91217">
        <w:rPr>
          <w:rFonts w:ascii="Arial" w:hAnsi="Arial" w:cs="Arial"/>
          <w:color w:val="000000" w:themeColor="text1"/>
          <w:sz w:val="20"/>
          <w:lang w:val="en-GB"/>
        </w:rPr>
        <w:t>4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 more in the </w:t>
      </w:r>
      <w:r w:rsidRPr="00581319">
        <w:rPr>
          <w:rFonts w:ascii="Arial" w:hAnsi="Arial" w:cs="Arial"/>
          <w:color w:val="000000" w:themeColor="text1"/>
          <w:sz w:val="20"/>
          <w:lang w:val="en-GB"/>
        </w:rPr>
        <w:t xml:space="preserve">Region. </w:t>
      </w:r>
    </w:p>
    <w:p w14:paraId="2745CEF1" w14:textId="77777777" w:rsidR="005F5174" w:rsidRPr="00447D92" w:rsidRDefault="005F5174" w:rsidP="005F5174">
      <w:pPr>
        <w:spacing w:line="360" w:lineRule="auto"/>
        <w:ind w:left="425"/>
        <w:rPr>
          <w:rFonts w:ascii="Arial" w:hAnsi="Arial" w:cs="Arial"/>
          <w:color w:val="000000" w:themeColor="text1"/>
          <w:sz w:val="20"/>
          <w:lang w:val="en-GB"/>
        </w:rPr>
      </w:pPr>
      <w:r w:rsidRPr="00581319">
        <w:rPr>
          <w:rFonts w:ascii="Arial" w:hAnsi="Arial" w:cs="Arial"/>
          <w:color w:val="000000" w:themeColor="text1"/>
          <w:sz w:val="20"/>
          <w:lang w:val="en-GB"/>
        </w:rPr>
        <w:t xml:space="preserve">Traditions are also kept alive at the annual festivals: the </w:t>
      </w:r>
      <w:r w:rsidRPr="00581319">
        <w:rPr>
          <w:rFonts w:ascii="Arial Rounded MT Bold" w:hAnsi="Arial Rounded MT Bold" w:cs="Arial"/>
          <w:color w:val="000000" w:themeColor="text1"/>
          <w:sz w:val="20"/>
          <w:lang w:val="en-GB"/>
        </w:rPr>
        <w:t xml:space="preserve">Cannstatt Beer Festival </w:t>
      </w:r>
      <w:r w:rsidRPr="00581319">
        <w:rPr>
          <w:rFonts w:ascii="Arial" w:hAnsi="Arial" w:cs="Arial"/>
          <w:color w:val="000000" w:themeColor="text1"/>
          <w:sz w:val="20"/>
          <w:lang w:val="en-GB"/>
        </w:rPr>
        <w:t xml:space="preserve">has become one of the largest public festivals in the world. </w:t>
      </w:r>
      <w:r w:rsidRPr="00447D92">
        <w:rPr>
          <w:rFonts w:ascii="Arial" w:hAnsi="Arial" w:cs="Arial"/>
          <w:color w:val="000000" w:themeColor="text1"/>
          <w:sz w:val="20"/>
          <w:lang w:val="en-GB"/>
        </w:rPr>
        <w:t xml:space="preserve">The focus here is on the huge 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beer tents </w:t>
      </w:r>
      <w:r w:rsidRPr="00447D92">
        <w:rPr>
          <w:rFonts w:ascii="Arial" w:hAnsi="Arial" w:cs="Arial"/>
          <w:color w:val="000000" w:themeColor="text1"/>
          <w:sz w:val="20"/>
          <w:lang w:val="en-GB"/>
        </w:rPr>
        <w:t>of Stuttgart's breweries. The</w:t>
      </w:r>
      <w:r w:rsidRPr="00447D92">
        <w:rPr>
          <w:rFonts w:ascii="Arial" w:hAnsi="Arial" w:cs="Arial"/>
          <w:sz w:val="20"/>
          <w:lang w:val="en-GB"/>
        </w:rPr>
        <w:t xml:space="preserve"> </w:t>
      </w:r>
      <w:r w:rsidRPr="00447D92">
        <w:rPr>
          <w:rFonts w:ascii="Arial Rounded MT Bold" w:hAnsi="Arial Rounded MT Bold" w:cs="Arial"/>
          <w:sz w:val="20"/>
          <w:lang w:val="en-GB"/>
        </w:rPr>
        <w:t xml:space="preserve">Stuttgart Wine Festival </w:t>
      </w:r>
      <w:r w:rsidRPr="00447D92">
        <w:rPr>
          <w:rFonts w:ascii="Arial" w:hAnsi="Arial" w:cs="Arial"/>
          <w:sz w:val="20"/>
          <w:lang w:val="en-GB"/>
        </w:rPr>
        <w:t xml:space="preserve">and the </w:t>
      </w:r>
      <w:r w:rsidRPr="00447D92">
        <w:rPr>
          <w:rFonts w:ascii="Arial Rounded MT Bold" w:hAnsi="Arial Rounded MT Bold" w:cs="Arial"/>
          <w:sz w:val="20"/>
          <w:lang w:val="en-GB"/>
        </w:rPr>
        <w:t xml:space="preserve">Fellbach Autumn Festival </w:t>
      </w:r>
      <w:r w:rsidRPr="00447D92">
        <w:rPr>
          <w:rFonts w:ascii="Arial" w:hAnsi="Arial" w:cs="Arial"/>
          <w:sz w:val="20"/>
          <w:lang w:val="en-GB"/>
        </w:rPr>
        <w:t xml:space="preserve">are just two of the many wine festivals, and in the weeks of Advent there </w:t>
      </w:r>
      <w:r>
        <w:rPr>
          <w:rFonts w:ascii="Arial" w:hAnsi="Arial" w:cs="Arial"/>
          <w:sz w:val="20"/>
          <w:lang w:val="en-GB"/>
        </w:rPr>
        <w:t xml:space="preserve">are countless atmospheric </w:t>
      </w:r>
      <w:r>
        <w:rPr>
          <w:rFonts w:ascii="Arial Rounded MT Bold" w:hAnsi="Arial Rounded MT Bold" w:cs="Arial"/>
          <w:color w:val="000000" w:themeColor="text1"/>
          <w:sz w:val="20"/>
          <w:lang w:val="en-GB"/>
        </w:rPr>
        <w:t>Christmas markets</w:t>
      </w:r>
      <w:r w:rsidRPr="00447D92">
        <w:rPr>
          <w:rFonts w:ascii="Arial" w:hAnsi="Arial" w:cs="Arial"/>
          <w:color w:val="000000" w:themeColor="text1"/>
          <w:sz w:val="20"/>
          <w:lang w:val="en-GB"/>
        </w:rPr>
        <w:t xml:space="preserve">. </w:t>
      </w:r>
    </w:p>
    <w:p w14:paraId="3C20C9CB" w14:textId="77777777" w:rsidR="005F5174" w:rsidRPr="00447D92" w:rsidRDefault="005F5174" w:rsidP="005F5174">
      <w:pPr>
        <w:spacing w:line="360" w:lineRule="auto"/>
        <w:ind w:left="425"/>
        <w:rPr>
          <w:rFonts w:ascii="Arial" w:hAnsi="Arial" w:cs="Arial"/>
          <w:color w:val="000000" w:themeColor="text1"/>
          <w:sz w:val="20"/>
          <w:lang w:val="en-GB"/>
        </w:rPr>
      </w:pPr>
    </w:p>
    <w:p w14:paraId="50EA4D35" w14:textId="77777777" w:rsidR="005F5174" w:rsidRPr="00995B93" w:rsidRDefault="005F5174" w:rsidP="005F5174">
      <w:pPr>
        <w:spacing w:line="360" w:lineRule="auto"/>
        <w:ind w:left="425"/>
        <w:rPr>
          <w:rFonts w:ascii="Arial Rounded MT Bold" w:hAnsi="Arial Rounded MT Bold" w:cs="Arial"/>
          <w:color w:val="000000" w:themeColor="text1"/>
          <w:sz w:val="20"/>
          <w:lang w:val="en-GB"/>
        </w:rPr>
      </w:pPr>
      <w:r w:rsidRPr="00995B93">
        <w:rPr>
          <w:rFonts w:ascii="Arial Rounded MT Bold" w:hAnsi="Arial Rounded MT Bold" w:cs="Arial"/>
          <w:color w:val="000000" w:themeColor="text1"/>
          <w:sz w:val="20"/>
          <w:lang w:val="en-GB"/>
        </w:rPr>
        <w:t>A Look at the Region</w:t>
      </w:r>
    </w:p>
    <w:p w14:paraId="47A0C9A3" w14:textId="77777777" w:rsidR="005F5174" w:rsidRPr="00995B93" w:rsidRDefault="005F5174" w:rsidP="005F5174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2E3478">
        <w:rPr>
          <w:rFonts w:ascii="Arial" w:hAnsi="Arial" w:cs="Arial"/>
          <w:color w:val="000000" w:themeColor="text1"/>
          <w:sz w:val="20"/>
          <w:lang w:val="en-GB"/>
        </w:rPr>
        <w:t>The area around Stuttgart stands out with its medieval charm, baroque elegance and f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amous </w:t>
      </w:r>
      <w:r w:rsidRPr="002E3478">
        <w:rPr>
          <w:rFonts w:ascii="Arial" w:hAnsi="Arial" w:cs="Arial"/>
          <w:color w:val="000000" w:themeColor="text1"/>
          <w:sz w:val="20"/>
          <w:lang w:val="en-GB"/>
        </w:rPr>
        <w:t xml:space="preserve">men of letters. </w:t>
      </w:r>
      <w:r w:rsidRPr="00435CF5">
        <w:rPr>
          <w:rFonts w:ascii="Arial" w:hAnsi="Arial" w:cs="Arial"/>
          <w:color w:val="000000" w:themeColor="text1"/>
          <w:sz w:val="20"/>
          <w:lang w:val="en-GB"/>
        </w:rPr>
        <w:t>Nowhere else are there so many well-preserved hal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f-timbered buildings as in the medieval town of </w:t>
      </w:r>
      <w:r w:rsidRPr="00435CF5">
        <w:rPr>
          <w:rFonts w:ascii="Arial Rounded MT Bold" w:hAnsi="Arial Rounded MT Bold" w:cs="Arial"/>
          <w:color w:val="000000" w:themeColor="text1"/>
          <w:sz w:val="20"/>
          <w:lang w:val="en-GB"/>
        </w:rPr>
        <w:t>Esslingen</w:t>
      </w:r>
      <w:r w:rsidRPr="00435CF5">
        <w:rPr>
          <w:rFonts w:ascii="Arial" w:hAnsi="Arial" w:cs="Arial"/>
          <w:color w:val="000000" w:themeColor="text1"/>
          <w:sz w:val="20"/>
          <w:lang w:val="en-GB"/>
        </w:rPr>
        <w:t xml:space="preserve">. </w:t>
      </w:r>
      <w:r w:rsidRPr="00995B93">
        <w:rPr>
          <w:rFonts w:ascii="Arial" w:hAnsi="Arial" w:cs="Arial"/>
          <w:color w:val="000000" w:themeColor="text1"/>
          <w:sz w:val="20"/>
          <w:lang w:val="en-GB"/>
        </w:rPr>
        <w:t xml:space="preserve">The city of Ludwigsburg boasts Germany's largest baroque palace complex. </w:t>
      </w:r>
      <w:r w:rsidRPr="00435CF5">
        <w:rPr>
          <w:rFonts w:ascii="Arial Rounded MT Bold" w:hAnsi="Arial Rounded MT Bold" w:cs="Arial"/>
          <w:sz w:val="20"/>
          <w:lang w:val="en-GB"/>
        </w:rPr>
        <w:t>Ludwigsburg</w:t>
      </w:r>
      <w:r w:rsidRPr="00435CF5">
        <w:rPr>
          <w:rFonts w:ascii="Arial" w:hAnsi="Arial" w:cs="Arial"/>
          <w:sz w:val="20"/>
          <w:lang w:val="en-GB"/>
        </w:rPr>
        <w:t xml:space="preserve"> </w:t>
      </w:r>
      <w:r w:rsidRPr="00435CF5">
        <w:rPr>
          <w:rFonts w:ascii="Arial Rounded MT Bold" w:hAnsi="Arial Rounded MT Bold" w:cs="Arial"/>
          <w:sz w:val="20"/>
          <w:lang w:val="en-GB"/>
        </w:rPr>
        <w:t>Palace</w:t>
      </w:r>
      <w:r w:rsidRPr="00435CF5">
        <w:rPr>
          <w:rFonts w:ascii="Arial" w:hAnsi="Arial" w:cs="Arial"/>
          <w:sz w:val="20"/>
          <w:lang w:val="en-GB"/>
        </w:rPr>
        <w:t xml:space="preserve"> (1733), also known as the "Swabian Versailles" consists of 18 buildings and is surrou</w:t>
      </w:r>
      <w:r>
        <w:rPr>
          <w:rFonts w:ascii="Arial" w:hAnsi="Arial" w:cs="Arial"/>
          <w:sz w:val="20"/>
          <w:lang w:val="en-GB"/>
        </w:rPr>
        <w:t xml:space="preserve">nded by a 32-hectare park. The </w:t>
      </w:r>
      <w:r w:rsidRPr="00435CF5">
        <w:rPr>
          <w:rFonts w:ascii="Arial Rounded MT Bold" w:hAnsi="Arial Rounded MT Bold" w:cs="Arial"/>
          <w:sz w:val="20"/>
          <w:lang w:val="en-GB"/>
        </w:rPr>
        <w:t>Galerie Stihl</w:t>
      </w:r>
      <w:r w:rsidRPr="00435CF5">
        <w:rPr>
          <w:rFonts w:ascii="Arial" w:hAnsi="Arial" w:cs="Arial"/>
          <w:sz w:val="20"/>
          <w:lang w:val="en-GB"/>
        </w:rPr>
        <w:t xml:space="preserve"> in </w:t>
      </w:r>
      <w:proofErr w:type="spellStart"/>
      <w:r w:rsidRPr="00435CF5">
        <w:rPr>
          <w:rFonts w:ascii="Arial" w:hAnsi="Arial" w:cs="Arial"/>
          <w:sz w:val="20"/>
          <w:lang w:val="en-GB"/>
        </w:rPr>
        <w:t>Waiblingen</w:t>
      </w:r>
      <w:proofErr w:type="spellEnd"/>
      <w:r w:rsidRPr="00435CF5">
        <w:rPr>
          <w:rFonts w:ascii="Arial" w:hAnsi="Arial" w:cs="Arial"/>
          <w:sz w:val="20"/>
          <w:lang w:val="en-GB"/>
        </w:rPr>
        <w:t xml:space="preserve"> and </w:t>
      </w:r>
      <w:r>
        <w:rPr>
          <w:rFonts w:ascii="Arial" w:hAnsi="Arial" w:cs="Arial"/>
          <w:sz w:val="20"/>
          <w:lang w:val="en-GB"/>
        </w:rPr>
        <w:t xml:space="preserve">the </w:t>
      </w:r>
      <w:proofErr w:type="spellStart"/>
      <w:r w:rsidRPr="00435CF5">
        <w:rPr>
          <w:rFonts w:ascii="Arial Rounded MT Bold" w:hAnsi="Arial Rounded MT Bold" w:cs="Arial"/>
          <w:sz w:val="20"/>
          <w:lang w:val="en-GB"/>
        </w:rPr>
        <w:t>Kunsthalle</w:t>
      </w:r>
      <w:proofErr w:type="spellEnd"/>
      <w:r w:rsidRPr="00435CF5">
        <w:rPr>
          <w:rFonts w:ascii="Arial Rounded MT Bold" w:hAnsi="Arial Rounded MT Bold" w:cs="Arial"/>
          <w:sz w:val="20"/>
          <w:lang w:val="en-GB"/>
        </w:rPr>
        <w:t xml:space="preserve"> </w:t>
      </w:r>
      <w:proofErr w:type="spellStart"/>
      <w:r w:rsidRPr="00435CF5">
        <w:rPr>
          <w:rFonts w:ascii="Arial" w:hAnsi="Arial" w:cs="Arial"/>
          <w:b/>
          <w:sz w:val="20"/>
          <w:lang w:val="en-GB"/>
        </w:rPr>
        <w:t>Würth</w:t>
      </w:r>
      <w:proofErr w:type="spellEnd"/>
      <w:r w:rsidRPr="00435CF5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present </w:t>
      </w:r>
      <w:r w:rsidRPr="00435CF5">
        <w:rPr>
          <w:rFonts w:ascii="Arial" w:hAnsi="Arial" w:cs="Arial"/>
          <w:sz w:val="20"/>
          <w:lang w:val="en-GB"/>
        </w:rPr>
        <w:t xml:space="preserve">outstanding art collections and no less interesting temporary exhibitions. </w:t>
      </w:r>
      <w:r w:rsidRPr="003B3444">
        <w:rPr>
          <w:rFonts w:ascii="Arial" w:hAnsi="Arial" w:cs="Arial"/>
          <w:sz w:val="20"/>
          <w:lang w:val="en-GB"/>
        </w:rPr>
        <w:t xml:space="preserve">The </w:t>
      </w:r>
      <w:r w:rsidRPr="003B3444">
        <w:rPr>
          <w:rFonts w:ascii="Arial Rounded MT Bold" w:hAnsi="Arial Rounded MT Bold" w:cs="Arial"/>
          <w:sz w:val="20"/>
          <w:lang w:val="en-GB"/>
        </w:rPr>
        <w:t xml:space="preserve">Museum of Modern Literature </w:t>
      </w:r>
      <w:r w:rsidRPr="003B3444">
        <w:rPr>
          <w:rFonts w:ascii="Arial" w:hAnsi="Arial" w:cs="Arial"/>
          <w:sz w:val="20"/>
          <w:lang w:val="en-GB"/>
        </w:rPr>
        <w:t xml:space="preserve">and the </w:t>
      </w:r>
      <w:r w:rsidRPr="003B3444">
        <w:rPr>
          <w:rFonts w:ascii="Arial Rounded MT Bold" w:hAnsi="Arial Rounded MT Bold" w:cs="Arial"/>
          <w:sz w:val="20"/>
          <w:lang w:val="en-GB"/>
        </w:rPr>
        <w:t>National Schiller Museum</w:t>
      </w:r>
      <w:r w:rsidRPr="003B3444">
        <w:rPr>
          <w:rFonts w:ascii="Arial" w:hAnsi="Arial" w:cs="Arial"/>
          <w:sz w:val="20"/>
          <w:lang w:val="en-GB"/>
        </w:rPr>
        <w:t xml:space="preserve"> in </w:t>
      </w:r>
      <w:proofErr w:type="spellStart"/>
      <w:r w:rsidRPr="003B3444">
        <w:rPr>
          <w:rFonts w:ascii="Arial" w:hAnsi="Arial" w:cs="Arial"/>
          <w:sz w:val="20"/>
          <w:lang w:val="en-GB"/>
        </w:rPr>
        <w:t>Marbach</w:t>
      </w:r>
      <w:proofErr w:type="spellEnd"/>
      <w:r w:rsidRPr="003B3444">
        <w:rPr>
          <w:rFonts w:ascii="Arial" w:hAnsi="Arial" w:cs="Arial"/>
          <w:sz w:val="20"/>
          <w:lang w:val="en-GB"/>
        </w:rPr>
        <w:t xml:space="preserve"> </w:t>
      </w:r>
      <w:r w:rsidRPr="003B3444">
        <w:rPr>
          <w:rFonts w:ascii="Arial" w:hAnsi="Arial" w:cs="Arial"/>
          <w:sz w:val="20"/>
          <w:lang w:val="en-GB"/>
        </w:rPr>
        <w:lastRenderedPageBreak/>
        <w:t xml:space="preserve">am Neckar are the only buildings in the world to be </w:t>
      </w:r>
      <w:r>
        <w:rPr>
          <w:rFonts w:ascii="Arial" w:hAnsi="Arial" w:cs="Arial"/>
          <w:sz w:val="20"/>
          <w:lang w:val="en-GB"/>
        </w:rPr>
        <w:t xml:space="preserve">devoted </w:t>
      </w:r>
      <w:r w:rsidRPr="003B3444">
        <w:rPr>
          <w:rFonts w:ascii="Arial" w:hAnsi="Arial" w:cs="Arial"/>
          <w:sz w:val="20"/>
          <w:lang w:val="en-GB"/>
        </w:rPr>
        <w:t>exclusivel</w:t>
      </w:r>
      <w:r>
        <w:rPr>
          <w:rFonts w:ascii="Arial" w:hAnsi="Arial" w:cs="Arial"/>
          <w:sz w:val="20"/>
          <w:lang w:val="en-GB"/>
        </w:rPr>
        <w:t xml:space="preserve">y to exhibitions of literary works. </w:t>
      </w:r>
      <w:r w:rsidRPr="003B3444">
        <w:rPr>
          <w:rFonts w:ascii="Arial" w:hAnsi="Arial" w:cs="Arial"/>
          <w:sz w:val="20"/>
          <w:lang w:val="en-GB"/>
        </w:rPr>
        <w:t xml:space="preserve">In </w:t>
      </w:r>
      <w:proofErr w:type="spellStart"/>
      <w:r w:rsidRPr="003B3444">
        <w:rPr>
          <w:rFonts w:ascii="Arial" w:hAnsi="Arial" w:cs="Arial"/>
          <w:sz w:val="20"/>
          <w:lang w:val="en-GB"/>
        </w:rPr>
        <w:t>Göppingen</w:t>
      </w:r>
      <w:proofErr w:type="spellEnd"/>
      <w:r w:rsidRPr="003B3444">
        <w:rPr>
          <w:rFonts w:ascii="Arial" w:hAnsi="Arial" w:cs="Arial"/>
          <w:sz w:val="20"/>
          <w:lang w:val="en-GB"/>
        </w:rPr>
        <w:t xml:space="preserve"> the </w:t>
      </w:r>
      <w:r w:rsidRPr="003B3444">
        <w:rPr>
          <w:rFonts w:ascii="Arial Rounded MT Bold" w:hAnsi="Arial Rounded MT Bold" w:cs="Arial"/>
          <w:sz w:val="20"/>
          <w:lang w:val="en-GB"/>
        </w:rPr>
        <w:t>Märklineum</w:t>
      </w:r>
      <w:r w:rsidRPr="003B3444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presents o</w:t>
      </w:r>
      <w:r w:rsidRPr="001758A1">
        <w:rPr>
          <w:rFonts w:ascii="Arial" w:hAnsi="Arial" w:cs="Arial"/>
          <w:sz w:val="20"/>
          <w:lang w:val="en-GB"/>
        </w:rPr>
        <w:t>n an exhibition area of 2,000 square metres</w:t>
      </w:r>
      <w:r>
        <w:rPr>
          <w:rFonts w:ascii="Arial" w:hAnsi="Arial" w:cs="Arial"/>
          <w:sz w:val="20"/>
          <w:lang w:val="en-GB"/>
        </w:rPr>
        <w:t xml:space="preserve"> </w:t>
      </w:r>
      <w:r w:rsidRPr="001758A1">
        <w:rPr>
          <w:rFonts w:ascii="Arial" w:hAnsi="Arial" w:cs="Arial"/>
          <w:sz w:val="20"/>
          <w:lang w:val="en-GB"/>
        </w:rPr>
        <w:t xml:space="preserve">products from the whole of the firm's past </w:t>
      </w:r>
      <w:r>
        <w:rPr>
          <w:rFonts w:ascii="Arial" w:hAnsi="Arial" w:cs="Arial"/>
          <w:sz w:val="20"/>
          <w:lang w:val="en-GB"/>
        </w:rPr>
        <w:t xml:space="preserve">and documents the history of the </w:t>
      </w:r>
      <w:r w:rsidRPr="001758A1">
        <w:rPr>
          <w:rFonts w:ascii="Arial" w:hAnsi="Arial" w:cs="Arial"/>
          <w:sz w:val="20"/>
          <w:lang w:val="en-GB"/>
        </w:rPr>
        <w:t>co</w:t>
      </w:r>
      <w:r>
        <w:rPr>
          <w:rFonts w:ascii="Arial" w:hAnsi="Arial" w:cs="Arial"/>
          <w:sz w:val="20"/>
          <w:lang w:val="en-GB"/>
        </w:rPr>
        <w:t xml:space="preserve">mpany </w:t>
      </w:r>
      <w:proofErr w:type="spellStart"/>
      <w:r>
        <w:rPr>
          <w:rFonts w:ascii="Arial" w:hAnsi="Arial" w:cs="Arial"/>
          <w:sz w:val="20"/>
          <w:lang w:val="en-GB"/>
        </w:rPr>
        <w:t>Märklin</w:t>
      </w:r>
      <w:proofErr w:type="spellEnd"/>
      <w:r>
        <w:rPr>
          <w:rFonts w:ascii="Arial" w:hAnsi="Arial" w:cs="Arial"/>
          <w:sz w:val="20"/>
          <w:lang w:val="en-GB"/>
        </w:rPr>
        <w:t xml:space="preserve">. </w:t>
      </w:r>
      <w:r w:rsidRPr="001758A1">
        <w:rPr>
          <w:rFonts w:ascii="Arial" w:hAnsi="Arial" w:cs="Arial"/>
          <w:sz w:val="20"/>
          <w:lang w:val="en-GB"/>
        </w:rPr>
        <w:t xml:space="preserve">A special highlight is the </w:t>
      </w:r>
      <w:r>
        <w:rPr>
          <w:rFonts w:ascii="Arial" w:hAnsi="Arial" w:cs="Arial"/>
          <w:sz w:val="20"/>
          <w:lang w:val="en-GB"/>
        </w:rPr>
        <w:t>2</w:t>
      </w:r>
      <w:r w:rsidRPr="001758A1">
        <w:rPr>
          <w:rFonts w:ascii="Arial" w:hAnsi="Arial" w:cs="Arial"/>
          <w:sz w:val="20"/>
          <w:lang w:val="en-GB"/>
        </w:rPr>
        <w:t>00-square-metre model railway layout, which can be</w:t>
      </w:r>
      <w:r>
        <w:rPr>
          <w:rFonts w:ascii="Arial" w:hAnsi="Arial" w:cs="Arial"/>
          <w:sz w:val="20"/>
          <w:lang w:val="en-GB"/>
        </w:rPr>
        <w:t xml:space="preserve"> accessed on two levels.</w:t>
      </w:r>
    </w:p>
    <w:p w14:paraId="7E6454D1" w14:textId="77777777" w:rsidR="005F5174" w:rsidRPr="00995B93" w:rsidRDefault="005F5174" w:rsidP="005F5174">
      <w:pPr>
        <w:spacing w:line="360" w:lineRule="auto"/>
        <w:rPr>
          <w:rFonts w:ascii="Arial" w:hAnsi="Arial" w:cs="Arial"/>
          <w:sz w:val="20"/>
          <w:lang w:val="en-GB"/>
        </w:rPr>
      </w:pPr>
    </w:p>
    <w:p w14:paraId="6A16D7A0" w14:textId="77777777" w:rsidR="005F5174" w:rsidRPr="001758A1" w:rsidRDefault="005F5174" w:rsidP="005F5174">
      <w:pPr>
        <w:spacing w:line="360" w:lineRule="auto"/>
        <w:ind w:left="426"/>
        <w:rPr>
          <w:rFonts w:ascii="Arial" w:hAnsi="Arial" w:cs="Arial"/>
          <w:sz w:val="20"/>
          <w:lang w:val="en-GB"/>
        </w:rPr>
      </w:pPr>
      <w:r w:rsidRPr="001758A1">
        <w:rPr>
          <w:rFonts w:ascii="Arial" w:hAnsi="Arial" w:cs="Arial"/>
          <w:sz w:val="20"/>
          <w:lang w:val="en-GB"/>
        </w:rPr>
        <w:t xml:space="preserve">Additional information on the Stuttgart Region under </w:t>
      </w:r>
      <w:r w:rsidR="008F6F31">
        <w:fldChar w:fldCharType="begin"/>
      </w:r>
      <w:r w:rsidR="008F6F31" w:rsidRPr="008F6F31">
        <w:rPr>
          <w:lang w:val="en-US"/>
        </w:rPr>
        <w:instrText xml:space="preserve"> HYPERLINK "http://www.stuttgart-tourist.de" </w:instrText>
      </w:r>
      <w:r w:rsidR="008F6F31">
        <w:fldChar w:fldCharType="separate"/>
      </w:r>
      <w:r w:rsidRPr="001758A1">
        <w:rPr>
          <w:rStyle w:val="Hyperlink"/>
          <w:rFonts w:ascii="Arial" w:hAnsi="Arial" w:cs="Arial"/>
          <w:sz w:val="20"/>
          <w:lang w:val="en-GB"/>
        </w:rPr>
        <w:t>www.stuttgart-tourist.de</w:t>
      </w:r>
      <w:r w:rsidR="008F6F31">
        <w:rPr>
          <w:rStyle w:val="Hyperlink"/>
          <w:rFonts w:ascii="Arial" w:hAnsi="Arial" w:cs="Arial"/>
          <w:sz w:val="20"/>
          <w:lang w:val="en-GB"/>
        </w:rPr>
        <w:fldChar w:fldCharType="end"/>
      </w:r>
      <w:r w:rsidRPr="001758A1">
        <w:rPr>
          <w:rFonts w:ascii="Arial" w:hAnsi="Arial" w:cs="Arial"/>
          <w:sz w:val="20"/>
          <w:lang w:val="en-GB"/>
        </w:rPr>
        <w:t xml:space="preserve"> </w:t>
      </w:r>
    </w:p>
    <w:p w14:paraId="095AFF27" w14:textId="77777777" w:rsidR="005F5174" w:rsidRPr="001758A1" w:rsidRDefault="005F5174" w:rsidP="005F5174">
      <w:pPr>
        <w:spacing w:line="288" w:lineRule="auto"/>
        <w:rPr>
          <w:rFonts w:ascii="Arial" w:hAnsi="Arial" w:cs="Arial"/>
          <w:sz w:val="20"/>
          <w:lang w:val="en-GB"/>
        </w:rPr>
      </w:pPr>
    </w:p>
    <w:p w14:paraId="02FB2F79" w14:textId="77777777" w:rsidR="005F5174" w:rsidRPr="001758A1" w:rsidRDefault="005F5174" w:rsidP="005F5174">
      <w:pPr>
        <w:spacing w:line="288" w:lineRule="auto"/>
        <w:rPr>
          <w:rFonts w:ascii="Arial" w:hAnsi="Arial" w:cs="Arial"/>
          <w:sz w:val="20"/>
          <w:lang w:val="en-GB"/>
        </w:rPr>
      </w:pPr>
    </w:p>
    <w:p w14:paraId="7958E030" w14:textId="77777777" w:rsidR="005F5174" w:rsidRPr="001758A1" w:rsidRDefault="005F5174" w:rsidP="005F5174">
      <w:pPr>
        <w:spacing w:line="288" w:lineRule="auto"/>
        <w:rPr>
          <w:rFonts w:ascii="Arial" w:hAnsi="Arial" w:cs="Arial"/>
          <w:sz w:val="20"/>
          <w:lang w:val="en-GB"/>
        </w:rPr>
      </w:pPr>
    </w:p>
    <w:p w14:paraId="619D8A39" w14:textId="77777777" w:rsidR="005F5174" w:rsidRDefault="005F5174" w:rsidP="005F51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lang w:val="en-US"/>
        </w:rPr>
      </w:pPr>
      <w:r>
        <w:rPr>
          <w:rFonts w:ascii="Arial" w:hAnsi="Arial" w:cs="Arial"/>
          <w:sz w:val="20"/>
          <w:lang w:val="en-GB"/>
        </w:rPr>
        <w:t xml:space="preserve">Information about the Stuttgart Region at: Stuttgart-Marketing GmbH, "i-Punkt" Tourist Information, </w:t>
      </w:r>
      <w:proofErr w:type="spellStart"/>
      <w:r>
        <w:rPr>
          <w:rFonts w:ascii="Arial" w:hAnsi="Arial" w:cs="Arial"/>
          <w:sz w:val="20"/>
          <w:lang w:val="en-GB"/>
        </w:rPr>
        <w:t>Königstr</w:t>
      </w:r>
      <w:proofErr w:type="spellEnd"/>
      <w:r>
        <w:rPr>
          <w:rFonts w:ascii="Arial" w:hAnsi="Arial" w:cs="Arial"/>
          <w:sz w:val="20"/>
          <w:lang w:val="en-GB"/>
        </w:rPr>
        <w:t xml:space="preserve">. 1a (opposite main railway station), </w:t>
      </w:r>
      <w:r>
        <w:rPr>
          <w:rFonts w:ascii="Arial" w:hAnsi="Arial" w:cs="Arial"/>
          <w:sz w:val="20"/>
          <w:lang w:val="en-US"/>
        </w:rPr>
        <w:t xml:space="preserve">Phone: +49 711-22 28-0, </w:t>
      </w:r>
      <w:hyperlink r:id="rId8" w:history="1">
        <w:r>
          <w:rPr>
            <w:rStyle w:val="Hyperlink"/>
            <w:rFonts w:ascii="Arial" w:hAnsi="Arial" w:cs="Arial"/>
            <w:sz w:val="20"/>
            <w:lang w:val="en-US"/>
          </w:rPr>
          <w:t>info@stuttgart-tourist.de</w:t>
        </w:r>
      </w:hyperlink>
      <w:r>
        <w:rPr>
          <w:rFonts w:ascii="Arial" w:hAnsi="Arial" w:cs="Arial"/>
          <w:sz w:val="20"/>
          <w:lang w:val="en-US"/>
        </w:rPr>
        <w:t xml:space="preserve">, </w:t>
      </w:r>
      <w:hyperlink r:id="rId9" w:history="1">
        <w:r>
          <w:rPr>
            <w:rStyle w:val="Hyperlink"/>
            <w:rFonts w:ascii="Arial" w:hAnsi="Arial" w:cs="Arial"/>
            <w:sz w:val="20"/>
            <w:lang w:val="en-US"/>
          </w:rPr>
          <w:t>www.stuttgart-tourist.com</w:t>
        </w:r>
      </w:hyperlink>
    </w:p>
    <w:p w14:paraId="73CC9621" w14:textId="77777777" w:rsidR="005F5174" w:rsidRDefault="005F5174" w:rsidP="005F51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Hotel rooms: </w:t>
      </w:r>
      <w:r w:rsidRPr="0042438E">
        <w:rPr>
          <w:rFonts w:ascii="Arial" w:hAnsi="Arial" w:cs="Arial"/>
          <w:sz w:val="20"/>
          <w:lang w:val="en-GB"/>
        </w:rPr>
        <w:t xml:space="preserve">Phone: +49 711-22 28-100, </w:t>
      </w:r>
      <w:hyperlink r:id="rId10" w:history="1">
        <w:r w:rsidRPr="0042438E">
          <w:rPr>
            <w:rStyle w:val="Hyperlink"/>
            <w:rFonts w:ascii="Arial" w:hAnsi="Arial" w:cs="Arial"/>
            <w:sz w:val="20"/>
            <w:lang w:val="en-GB"/>
          </w:rPr>
          <w:t>hotels@stuttgart-tourist.de</w:t>
        </w:r>
      </w:hyperlink>
    </w:p>
    <w:p w14:paraId="0AA85FA3" w14:textId="77777777" w:rsidR="005F5174" w:rsidRPr="0042438E" w:rsidRDefault="005F5174" w:rsidP="005F51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lang w:val="en-GB"/>
        </w:rPr>
      </w:pPr>
      <w:r>
        <w:rPr>
          <w:rFonts w:ascii="Arial" w:hAnsi="Arial" w:cs="Arial"/>
          <w:sz w:val="20"/>
          <w:lang w:val="en-US"/>
        </w:rPr>
        <w:t xml:space="preserve">Sightseeing tours: Phone: </w:t>
      </w:r>
      <w:r w:rsidRPr="0042438E">
        <w:rPr>
          <w:rFonts w:ascii="Arial" w:hAnsi="Arial" w:cs="Arial"/>
          <w:sz w:val="20"/>
          <w:lang w:val="en-GB"/>
        </w:rPr>
        <w:t xml:space="preserve">+49 711-22 28-123, </w:t>
      </w:r>
      <w:hyperlink r:id="rId11" w:history="1">
        <w:r w:rsidRPr="0042438E">
          <w:rPr>
            <w:rStyle w:val="Hyperlink"/>
            <w:rFonts w:ascii="Arial" w:hAnsi="Arial" w:cs="Arial"/>
            <w:sz w:val="20"/>
            <w:lang w:val="en-GB"/>
          </w:rPr>
          <w:t>touren@stuttgart-tourist.de</w:t>
        </w:r>
      </w:hyperlink>
    </w:p>
    <w:p w14:paraId="78699633" w14:textId="77777777" w:rsidR="005F5174" w:rsidRPr="00995B93" w:rsidRDefault="005F5174" w:rsidP="005F5174">
      <w:pPr>
        <w:spacing w:line="288" w:lineRule="auto"/>
        <w:rPr>
          <w:rFonts w:ascii="Arial" w:hAnsi="Arial" w:cs="Arial"/>
          <w:sz w:val="20"/>
          <w:lang w:val="en-GB"/>
        </w:rPr>
      </w:pPr>
    </w:p>
    <w:p w14:paraId="187DA236" w14:textId="05C004CB" w:rsidR="00987C82" w:rsidRPr="005F5174" w:rsidRDefault="00987C82" w:rsidP="005F5174">
      <w:pPr>
        <w:rPr>
          <w:lang w:val="en-GB"/>
        </w:rPr>
      </w:pPr>
    </w:p>
    <w:sectPr w:rsidR="00987C82" w:rsidRPr="005F5174" w:rsidSect="001040C3">
      <w:headerReference w:type="default" r:id="rId12"/>
      <w:footerReference w:type="default" r:id="rId13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2B7BAAF7" w:rsidR="004E35FD" w:rsidRDefault="00AA2E7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Public Relations</w:t>
    </w:r>
  </w:p>
  <w:p w14:paraId="3ADE2523" w14:textId="6CE5454B" w:rsidR="00607357" w:rsidRPr="00AD6D17" w:rsidRDefault="008F6F31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 2,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8F6F31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0B83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174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2AFB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8F6F31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1217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2E77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5B2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uttgart-tourist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en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tels@stuttgart-touris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ttgart-tourist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C373-D5D9-43B1-B2DA-E7131175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3</cp:revision>
  <cp:lastPrinted>2024-02-16T10:12:00Z</cp:lastPrinted>
  <dcterms:created xsi:type="dcterms:W3CDTF">2025-02-13T14:22:00Z</dcterms:created>
  <dcterms:modified xsi:type="dcterms:W3CDTF">2025-05-02T12:52:00Z</dcterms:modified>
</cp:coreProperties>
</file>