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539DF628" w:rsidR="00987C82" w:rsidRDefault="00987C82" w:rsidP="003B7A33">
      <w:pPr>
        <w:spacing w:line="360" w:lineRule="auto"/>
        <w:ind w:left="425"/>
        <w:rPr>
          <w:rFonts w:ascii="Arial Rounded MT Bold" w:hAnsi="Arial Rounded MT Bold" w:cs="Arial"/>
          <w:sz w:val="26"/>
          <w:szCs w:val="26"/>
        </w:rPr>
      </w:pPr>
    </w:p>
    <w:p w14:paraId="0F0BF0A4" w14:textId="77777777" w:rsidR="003D6A28" w:rsidRDefault="003D6A28" w:rsidP="003D6A28">
      <w:pPr>
        <w:spacing w:line="360" w:lineRule="auto"/>
        <w:ind w:left="426"/>
        <w:rPr>
          <w:rFonts w:ascii="Arial Rounded MT Bold" w:hAnsi="Arial Rounded MT Bold" w:cs="Arial"/>
          <w:sz w:val="26"/>
          <w:szCs w:val="26"/>
        </w:rPr>
      </w:pPr>
      <w:r>
        <w:rPr>
          <w:rFonts w:ascii="Arial Rounded MT Bold" w:hAnsi="Arial Rounded MT Bold" w:cs="Arial"/>
          <w:sz w:val="26"/>
          <w:szCs w:val="26"/>
        </w:rPr>
        <w:t>Große Stimmen, große Küche, große Kunst</w:t>
      </w:r>
    </w:p>
    <w:p w14:paraId="581B7B40" w14:textId="77777777" w:rsidR="003D6A28" w:rsidRDefault="003D6A28" w:rsidP="003D6A28">
      <w:pPr>
        <w:tabs>
          <w:tab w:val="left" w:pos="9356"/>
          <w:tab w:val="left" w:pos="9639"/>
        </w:tabs>
        <w:spacing w:line="360" w:lineRule="auto"/>
        <w:ind w:left="426"/>
        <w:rPr>
          <w:rFonts w:ascii="Arial Rounded MT Bold" w:hAnsi="Arial Rounded MT Bold" w:cs="Arial"/>
          <w:bCs/>
          <w:sz w:val="20"/>
          <w:lang w:bidi="de-DE"/>
        </w:rPr>
      </w:pPr>
      <w:r>
        <w:rPr>
          <w:rFonts w:ascii="Arial Rounded MT Bold" w:hAnsi="Arial Rounded MT Bold" w:cs="Arial"/>
          <w:bCs/>
          <w:sz w:val="20"/>
          <w:lang w:bidi="de-DE"/>
        </w:rPr>
        <w:t xml:space="preserve">Musicals, PALAZZO, Theaterhaus und Friedrichsbau Varieté </w:t>
      </w:r>
    </w:p>
    <w:p w14:paraId="31541E84" w14:textId="77777777" w:rsidR="003D6A28" w:rsidRDefault="003D6A28" w:rsidP="003D6A28">
      <w:pPr>
        <w:tabs>
          <w:tab w:val="left" w:pos="9356"/>
          <w:tab w:val="left" w:pos="9639"/>
        </w:tabs>
        <w:spacing w:line="360" w:lineRule="auto"/>
        <w:ind w:left="426"/>
        <w:rPr>
          <w:rFonts w:ascii="Arial" w:hAnsi="Arial" w:cs="Arial"/>
          <w:sz w:val="20"/>
          <w:lang w:bidi="de-DE"/>
        </w:rPr>
      </w:pPr>
    </w:p>
    <w:p w14:paraId="032386BF" w14:textId="37BB65D3" w:rsidR="003D6A28" w:rsidRPr="009D71D2" w:rsidRDefault="003D6A28" w:rsidP="003D6A28">
      <w:pPr>
        <w:tabs>
          <w:tab w:val="left" w:pos="9356"/>
          <w:tab w:val="left" w:pos="9639"/>
        </w:tabs>
        <w:spacing w:line="360" w:lineRule="auto"/>
        <w:ind w:left="426"/>
        <w:rPr>
          <w:rFonts w:ascii="Arial" w:hAnsi="Arial" w:cs="Arial"/>
          <w:sz w:val="20"/>
        </w:rPr>
      </w:pPr>
      <w:r>
        <w:rPr>
          <w:rFonts w:ascii="Arial" w:hAnsi="Arial" w:cs="Arial"/>
          <w:sz w:val="20"/>
        </w:rPr>
        <w:t xml:space="preserve">Grandiose Musicals, kurzweilige Stunden mit Komik und Artistik oder lieber ein </w:t>
      </w:r>
      <w:r w:rsidRPr="00E36257">
        <w:rPr>
          <w:rFonts w:ascii="Arial" w:hAnsi="Arial" w:cs="Arial"/>
          <w:sz w:val="20"/>
        </w:rPr>
        <w:t>tempore</w:t>
      </w:r>
      <w:r w:rsidRPr="00E636B1">
        <w:rPr>
          <w:rFonts w:ascii="Arial" w:hAnsi="Arial" w:cs="Arial"/>
          <w:sz w:val="20"/>
        </w:rPr>
        <w:t xml:space="preserve">iches Unterhaltungsprogramm bei einem exquisiten Menü </w:t>
      </w:r>
      <w:r w:rsidRPr="009D71D2">
        <w:rPr>
          <w:rFonts w:ascii="Arial" w:hAnsi="Arial" w:cs="Arial"/>
          <w:sz w:val="20"/>
        </w:rPr>
        <w:t xml:space="preserve">genießen? In Stuttgart hat man </w:t>
      </w:r>
      <w:r w:rsidR="00392107" w:rsidRPr="009D71D2">
        <w:rPr>
          <w:rFonts w:ascii="Arial" w:hAnsi="Arial" w:cs="Arial"/>
          <w:sz w:val="20"/>
        </w:rPr>
        <w:t>2026</w:t>
      </w:r>
      <w:r w:rsidR="00856610" w:rsidRPr="009D71D2">
        <w:rPr>
          <w:rFonts w:ascii="Arial" w:hAnsi="Arial" w:cs="Arial"/>
          <w:sz w:val="20"/>
        </w:rPr>
        <w:t xml:space="preserve"> </w:t>
      </w:r>
      <w:r w:rsidRPr="009D71D2">
        <w:rPr>
          <w:rFonts w:ascii="Arial" w:hAnsi="Arial" w:cs="Arial"/>
          <w:sz w:val="20"/>
        </w:rPr>
        <w:t>die Qual der Wahl.</w:t>
      </w:r>
    </w:p>
    <w:p w14:paraId="04F50A3C" w14:textId="77777777" w:rsidR="003D6A28" w:rsidRPr="00E36257" w:rsidRDefault="003D6A28" w:rsidP="003D6A28">
      <w:pPr>
        <w:tabs>
          <w:tab w:val="left" w:pos="9356"/>
          <w:tab w:val="left" w:pos="9639"/>
        </w:tabs>
        <w:spacing w:line="360" w:lineRule="auto"/>
        <w:ind w:left="426"/>
        <w:rPr>
          <w:rFonts w:ascii="Arial" w:hAnsi="Arial" w:cs="Arial"/>
          <w:sz w:val="20"/>
        </w:rPr>
      </w:pPr>
    </w:p>
    <w:p w14:paraId="55273B4C" w14:textId="1B6FBFEC" w:rsidR="003C482F" w:rsidRDefault="00833D0F" w:rsidP="003D6A28">
      <w:pPr>
        <w:tabs>
          <w:tab w:val="left" w:pos="9356"/>
          <w:tab w:val="left" w:pos="9639"/>
        </w:tabs>
        <w:spacing w:line="360" w:lineRule="auto"/>
        <w:ind w:left="426"/>
        <w:rPr>
          <w:rFonts w:ascii="Arial" w:hAnsi="Arial" w:cs="Arial"/>
          <w:sz w:val="20"/>
        </w:rPr>
      </w:pPr>
      <w:r w:rsidRPr="00392107">
        <w:rPr>
          <w:rFonts w:ascii="Arial" w:hAnsi="Arial" w:cs="Arial"/>
          <w:sz w:val="20"/>
        </w:rPr>
        <w:t xml:space="preserve">Zu Musik </w:t>
      </w:r>
      <w:r w:rsidRPr="009D71D2">
        <w:rPr>
          <w:rFonts w:ascii="Arial" w:hAnsi="Arial" w:cs="Arial"/>
          <w:sz w:val="20"/>
        </w:rPr>
        <w:t xml:space="preserve">von </w:t>
      </w:r>
      <w:r w:rsidR="00392107" w:rsidRPr="009D71D2">
        <w:rPr>
          <w:rFonts w:ascii="Arial" w:hAnsi="Arial" w:cs="Arial"/>
          <w:sz w:val="20"/>
        </w:rPr>
        <w:t xml:space="preserve">Queen und Ben Elton </w:t>
      </w:r>
      <w:r w:rsidRPr="009D71D2">
        <w:rPr>
          <w:rFonts w:ascii="Arial" w:hAnsi="Arial" w:cs="Arial"/>
          <w:sz w:val="20"/>
        </w:rPr>
        <w:t xml:space="preserve">wird </w:t>
      </w:r>
      <w:r w:rsidR="00392107" w:rsidRPr="009D71D2">
        <w:rPr>
          <w:rFonts w:ascii="Arial" w:hAnsi="Arial" w:cs="Arial"/>
          <w:sz w:val="20"/>
        </w:rPr>
        <w:t xml:space="preserve">seit Oktober 2025 in </w:t>
      </w:r>
      <w:r w:rsidR="00392107" w:rsidRPr="009D71D2">
        <w:rPr>
          <w:rFonts w:ascii="Arial Rounded MT Bold" w:hAnsi="Arial Rounded MT Bold" w:cs="Arial"/>
          <w:sz w:val="20"/>
        </w:rPr>
        <w:t>WE WILL ROCK YOU</w:t>
      </w:r>
      <w:r w:rsidR="00392107" w:rsidRPr="009D71D2">
        <w:rPr>
          <w:rFonts w:ascii="Arial" w:hAnsi="Arial" w:cs="Arial"/>
          <w:sz w:val="20"/>
        </w:rPr>
        <w:t xml:space="preserve"> im Palladium Theater</w:t>
      </w:r>
      <w:r w:rsidR="0015287C" w:rsidRPr="009D71D2">
        <w:rPr>
          <w:rFonts w:ascii="Arial" w:hAnsi="Arial" w:cs="Arial"/>
          <w:sz w:val="20"/>
        </w:rPr>
        <w:t xml:space="preserve"> gerockt.</w:t>
      </w:r>
      <w:r w:rsidRPr="009D71D2">
        <w:rPr>
          <w:rFonts w:ascii="Arial" w:hAnsi="Arial" w:cs="Arial"/>
          <w:sz w:val="20"/>
        </w:rPr>
        <w:t xml:space="preserve"> </w:t>
      </w:r>
      <w:r w:rsidR="0015287C" w:rsidRPr="009D71D2">
        <w:rPr>
          <w:rFonts w:ascii="Arial" w:hAnsi="Arial" w:cs="Arial"/>
          <w:sz w:val="20"/>
        </w:rPr>
        <w:t xml:space="preserve">Eingebettet in eine futuristische Geschichte über Individualität, Kreativität und die Macht der Musik lassen Galileo, Scaramouche und die Killer Queen den Vibe der Queen Welthits wieder aufleben. </w:t>
      </w:r>
    </w:p>
    <w:p w14:paraId="2C521073" w14:textId="21166035" w:rsidR="00AF53CE" w:rsidRPr="00AF53CE" w:rsidRDefault="00AF53CE" w:rsidP="003D6A28">
      <w:pPr>
        <w:tabs>
          <w:tab w:val="left" w:pos="9356"/>
          <w:tab w:val="left" w:pos="9639"/>
        </w:tabs>
        <w:spacing w:line="360" w:lineRule="auto"/>
        <w:ind w:left="426"/>
        <w:rPr>
          <w:rFonts w:ascii="Arial" w:hAnsi="Arial" w:cs="Arial"/>
          <w:sz w:val="20"/>
        </w:rPr>
      </w:pPr>
      <w:r w:rsidRPr="00AF53CE">
        <w:rPr>
          <w:rFonts w:ascii="Arial" w:hAnsi="Arial" w:cs="Arial"/>
          <w:sz w:val="20"/>
        </w:rPr>
        <w:t xml:space="preserve">Ab Herbst 2026 folgt das Pop-Musical </w:t>
      </w:r>
      <w:r w:rsidRPr="00AF53CE">
        <w:rPr>
          <w:rFonts w:ascii="Arial Rounded MT Bold" w:hAnsi="Arial Rounded MT Bold" w:cs="Arial"/>
          <w:sz w:val="20"/>
        </w:rPr>
        <w:t>&amp;JULIA</w:t>
      </w:r>
      <w:r w:rsidRPr="00AF53CE">
        <w:rPr>
          <w:rFonts w:ascii="Arial" w:hAnsi="Arial" w:cs="Arial"/>
          <w:sz w:val="20"/>
        </w:rPr>
        <w:t xml:space="preserve"> auf WE WILL ROCK YOU im Palladium Theater. Die Neuinterpretation der berühmtesten Liebesgeschichte der Welt fragt was passieren würde, wenn sich Julia nach Romeos Tod für das Leben entscheidet? Hits der 90er und 2000er versprechen gute Laune und Party-Feeling.</w:t>
      </w:r>
    </w:p>
    <w:p w14:paraId="50A80190" w14:textId="07A99CC2" w:rsidR="00A33F8B" w:rsidRPr="00E36257" w:rsidRDefault="00A33F8B" w:rsidP="003D6A28">
      <w:pPr>
        <w:tabs>
          <w:tab w:val="left" w:pos="9356"/>
          <w:tab w:val="left" w:pos="9639"/>
        </w:tabs>
        <w:spacing w:line="360" w:lineRule="auto"/>
        <w:ind w:left="426"/>
        <w:rPr>
          <w:rFonts w:ascii="Arial" w:hAnsi="Arial" w:cs="Arial"/>
          <w:sz w:val="20"/>
        </w:rPr>
      </w:pPr>
      <w:r w:rsidRPr="00E636B1">
        <w:rPr>
          <w:rFonts w:ascii="Arial" w:hAnsi="Arial" w:cs="Arial"/>
          <w:sz w:val="20"/>
        </w:rPr>
        <w:t xml:space="preserve">Prinzessin Elsa und ihre kleine Schwester Anna nehmen das Publikum </w:t>
      </w:r>
      <w:r w:rsidR="00856610" w:rsidRPr="00E636B1">
        <w:rPr>
          <w:rFonts w:ascii="Arial" w:hAnsi="Arial" w:cs="Arial"/>
          <w:sz w:val="20"/>
        </w:rPr>
        <w:t xml:space="preserve">seit </w:t>
      </w:r>
      <w:r w:rsidRPr="00E636B1">
        <w:rPr>
          <w:rFonts w:ascii="Arial" w:hAnsi="Arial" w:cs="Arial"/>
          <w:sz w:val="20"/>
        </w:rPr>
        <w:t xml:space="preserve">November 2024 </w:t>
      </w:r>
      <w:r w:rsidR="00DA2086" w:rsidRPr="00E636B1">
        <w:rPr>
          <w:rFonts w:ascii="Arial" w:hAnsi="Arial" w:cs="Arial"/>
          <w:sz w:val="20"/>
        </w:rPr>
        <w:t xml:space="preserve">in </w:t>
      </w:r>
      <w:r w:rsidR="00DA2086" w:rsidRPr="00E636B1">
        <w:rPr>
          <w:rFonts w:ascii="Arial Rounded MT Bold" w:hAnsi="Arial Rounded MT Bold" w:cs="Arial"/>
          <w:sz w:val="20"/>
        </w:rPr>
        <w:t>D</w:t>
      </w:r>
      <w:r w:rsidR="00DE6236" w:rsidRPr="00E636B1">
        <w:rPr>
          <w:rFonts w:ascii="Arial Rounded MT Bold" w:hAnsi="Arial Rounded MT Bold" w:cs="Arial"/>
          <w:sz w:val="20"/>
        </w:rPr>
        <w:t>isneys D</w:t>
      </w:r>
      <w:r w:rsidR="00DA2086" w:rsidRPr="00E636B1">
        <w:rPr>
          <w:rFonts w:ascii="Arial Rounded MT Bold" w:hAnsi="Arial Rounded MT Bold" w:cs="Arial"/>
          <w:sz w:val="20"/>
        </w:rPr>
        <w:t xml:space="preserve">ie Eiskönigin </w:t>
      </w:r>
      <w:r w:rsidRPr="00E636B1">
        <w:rPr>
          <w:rFonts w:ascii="Arial" w:hAnsi="Arial" w:cs="Arial"/>
          <w:sz w:val="20"/>
        </w:rPr>
        <w:t>mit in eine faszinierende Winterwelt</w:t>
      </w:r>
      <w:r w:rsidR="0041587B" w:rsidRPr="00E636B1">
        <w:rPr>
          <w:rFonts w:ascii="Arial" w:hAnsi="Arial" w:cs="Arial"/>
          <w:sz w:val="20"/>
        </w:rPr>
        <w:t xml:space="preserve"> des Königreichs </w:t>
      </w:r>
      <w:proofErr w:type="spellStart"/>
      <w:r w:rsidR="0041587B" w:rsidRPr="00E636B1">
        <w:rPr>
          <w:rFonts w:ascii="Arial" w:hAnsi="Arial" w:cs="Arial"/>
          <w:sz w:val="20"/>
        </w:rPr>
        <w:t>Arendelle</w:t>
      </w:r>
      <w:proofErr w:type="spellEnd"/>
      <w:r w:rsidRPr="00E636B1">
        <w:rPr>
          <w:rFonts w:ascii="Arial" w:hAnsi="Arial" w:cs="Arial"/>
          <w:sz w:val="20"/>
        </w:rPr>
        <w:t>.</w:t>
      </w:r>
      <w:r w:rsidR="00246156" w:rsidRPr="00E636B1">
        <w:rPr>
          <w:rFonts w:ascii="Arial" w:hAnsi="Arial" w:cs="Arial"/>
          <w:sz w:val="20"/>
        </w:rPr>
        <w:t xml:space="preserve"> Gemeinsam mit </w:t>
      </w:r>
      <w:r w:rsidR="0041587B" w:rsidRPr="00E636B1">
        <w:rPr>
          <w:rFonts w:ascii="Arial" w:hAnsi="Arial" w:cs="Arial"/>
          <w:sz w:val="20"/>
        </w:rPr>
        <w:t xml:space="preserve">Schneemann </w:t>
      </w:r>
      <w:r w:rsidR="0041587B" w:rsidRPr="00E36257">
        <w:rPr>
          <w:rFonts w:ascii="Arial" w:hAnsi="Arial" w:cs="Arial"/>
          <w:sz w:val="20"/>
        </w:rPr>
        <w:t>Olaf, Kristoff und seinem Rentier Sven begeben sich die beiden Schwestern i</w:t>
      </w:r>
      <w:r w:rsidRPr="00E36257">
        <w:rPr>
          <w:rFonts w:ascii="Arial" w:hAnsi="Arial" w:cs="Arial"/>
          <w:sz w:val="20"/>
        </w:rPr>
        <w:t xml:space="preserve">m Apollo Theater </w:t>
      </w:r>
      <w:r w:rsidR="0041587B" w:rsidRPr="00E36257">
        <w:rPr>
          <w:rFonts w:ascii="Arial" w:hAnsi="Arial" w:cs="Arial"/>
          <w:sz w:val="20"/>
        </w:rPr>
        <w:t xml:space="preserve">auf eine magische Reise voller Herz, Humor und Magie. </w:t>
      </w:r>
    </w:p>
    <w:p w14:paraId="097F2D8D" w14:textId="77777777" w:rsidR="003D6A28" w:rsidRPr="001419E2" w:rsidRDefault="003D6A28" w:rsidP="003D6A28">
      <w:pPr>
        <w:tabs>
          <w:tab w:val="left" w:pos="9356"/>
          <w:tab w:val="left" w:pos="9639"/>
        </w:tabs>
        <w:spacing w:line="360" w:lineRule="auto"/>
        <w:ind w:left="426"/>
        <w:rPr>
          <w:rFonts w:ascii="Arial" w:hAnsi="Arial" w:cs="Arial"/>
          <w:color w:val="FF0000"/>
          <w:sz w:val="20"/>
        </w:rPr>
      </w:pPr>
      <w:r w:rsidRPr="00731BC6">
        <w:rPr>
          <w:rFonts w:ascii="Arial" w:hAnsi="Arial" w:cs="Arial"/>
          <w:sz w:val="20"/>
        </w:rPr>
        <w:t xml:space="preserve">Weitere Informationen unter: </w:t>
      </w:r>
      <w:hyperlink r:id="rId8" w:history="1">
        <w:r w:rsidRPr="00776893">
          <w:rPr>
            <w:rStyle w:val="Hyperlink"/>
            <w:rFonts w:ascii="Arial" w:hAnsi="Arial" w:cs="Arial"/>
            <w:sz w:val="20"/>
          </w:rPr>
          <w:t>www.stage-entertainment.de/musicals-shows/musicals-in-stuttgart</w:t>
        </w:r>
      </w:hyperlink>
      <w:r>
        <w:rPr>
          <w:rFonts w:ascii="Arial" w:hAnsi="Arial" w:cs="Arial"/>
          <w:color w:val="FF0000"/>
          <w:sz w:val="20"/>
        </w:rPr>
        <w:t xml:space="preserve"> </w:t>
      </w:r>
    </w:p>
    <w:p w14:paraId="6F03327E" w14:textId="77777777" w:rsidR="003D6A28" w:rsidRPr="009D71D2" w:rsidRDefault="003D6A28" w:rsidP="003D6A28">
      <w:pPr>
        <w:tabs>
          <w:tab w:val="left" w:pos="9356"/>
          <w:tab w:val="left" w:pos="9639"/>
        </w:tabs>
        <w:spacing w:line="360" w:lineRule="auto"/>
        <w:ind w:left="426"/>
        <w:rPr>
          <w:rFonts w:ascii="Arial" w:hAnsi="Arial" w:cs="Arial"/>
          <w:sz w:val="20"/>
        </w:rPr>
      </w:pPr>
    </w:p>
    <w:p w14:paraId="68B4F56C" w14:textId="3171EF89" w:rsidR="003D6A28" w:rsidRPr="00B43ADC" w:rsidRDefault="0015287C" w:rsidP="003D6A28">
      <w:pPr>
        <w:tabs>
          <w:tab w:val="left" w:pos="9356"/>
          <w:tab w:val="left" w:pos="9639"/>
        </w:tabs>
        <w:spacing w:line="360" w:lineRule="auto"/>
        <w:ind w:left="426"/>
        <w:rPr>
          <w:rFonts w:ascii="Arial" w:hAnsi="Arial" w:cs="Arial"/>
          <w:sz w:val="20"/>
        </w:rPr>
      </w:pPr>
      <w:r w:rsidRPr="009D71D2">
        <w:rPr>
          <w:rFonts w:ascii="Arial" w:hAnsi="Arial" w:cs="Arial"/>
          <w:sz w:val="20"/>
        </w:rPr>
        <w:t xml:space="preserve">Seit über 20 Jahren </w:t>
      </w:r>
      <w:r w:rsidR="003D6A28" w:rsidRPr="009D71D2">
        <w:rPr>
          <w:rFonts w:ascii="Arial" w:hAnsi="Arial" w:cs="Arial"/>
          <w:sz w:val="20"/>
        </w:rPr>
        <w:t xml:space="preserve">vereint das Gourmet-Theater </w:t>
      </w:r>
      <w:r w:rsidR="003D6A28" w:rsidRPr="009D71D2">
        <w:rPr>
          <w:rFonts w:ascii="Arial Rounded MT Bold" w:hAnsi="Arial Rounded MT Bold" w:cs="Arial"/>
          <w:sz w:val="20"/>
        </w:rPr>
        <w:t>PALAZZO</w:t>
      </w:r>
      <w:r w:rsidR="003D6A28" w:rsidRPr="009D71D2">
        <w:rPr>
          <w:rFonts w:ascii="Arial" w:hAnsi="Arial" w:cs="Arial"/>
          <w:sz w:val="20"/>
        </w:rPr>
        <w:t xml:space="preserve"> </w:t>
      </w:r>
      <w:r w:rsidRPr="009D71D2">
        <w:rPr>
          <w:rFonts w:ascii="Arial" w:hAnsi="Arial" w:cs="Arial"/>
          <w:sz w:val="20"/>
        </w:rPr>
        <w:t xml:space="preserve">jedes Jahr von November bis März </w:t>
      </w:r>
      <w:r w:rsidR="003D6A28" w:rsidRPr="009D71D2">
        <w:rPr>
          <w:rFonts w:ascii="Arial" w:hAnsi="Arial" w:cs="Arial"/>
          <w:sz w:val="20"/>
        </w:rPr>
        <w:t>Entertainment mit Sternegastronomie von Koch Harald Wohlfahrt</w:t>
      </w:r>
      <w:r w:rsidR="003D6A28" w:rsidRPr="00B43ADC">
        <w:rPr>
          <w:rFonts w:ascii="Arial" w:hAnsi="Arial" w:cs="Arial"/>
          <w:sz w:val="20"/>
        </w:rPr>
        <w:t xml:space="preserve">. </w:t>
      </w:r>
    </w:p>
    <w:p w14:paraId="01380E93" w14:textId="77777777" w:rsidR="003D6A28" w:rsidRPr="00B7749F" w:rsidRDefault="003D6A28" w:rsidP="003D6A28">
      <w:pPr>
        <w:tabs>
          <w:tab w:val="left" w:pos="9356"/>
          <w:tab w:val="left" w:pos="9639"/>
        </w:tabs>
        <w:spacing w:line="360" w:lineRule="auto"/>
        <w:ind w:left="426"/>
        <w:rPr>
          <w:rFonts w:ascii="Arial" w:hAnsi="Arial" w:cs="Arial"/>
          <w:sz w:val="20"/>
        </w:rPr>
      </w:pPr>
      <w:r w:rsidRPr="00B43ADC">
        <w:rPr>
          <w:rFonts w:ascii="Arial" w:hAnsi="Arial" w:cs="Arial"/>
          <w:sz w:val="20"/>
        </w:rPr>
        <w:t xml:space="preserve">Weitere Informationen </w:t>
      </w:r>
      <w:r>
        <w:rPr>
          <w:rFonts w:ascii="Arial" w:hAnsi="Arial" w:cs="Arial"/>
          <w:sz w:val="20"/>
        </w:rPr>
        <w:t xml:space="preserve">unter: </w:t>
      </w:r>
      <w:hyperlink r:id="rId9" w:history="1">
        <w:r w:rsidRPr="00776893">
          <w:rPr>
            <w:rStyle w:val="Hyperlink"/>
            <w:rFonts w:ascii="Arial" w:hAnsi="Arial" w:cs="Arial"/>
            <w:sz w:val="20"/>
          </w:rPr>
          <w:t>www.palazzo.org/stuttgart</w:t>
        </w:r>
      </w:hyperlink>
      <w:r>
        <w:rPr>
          <w:rFonts w:ascii="Arial" w:hAnsi="Arial" w:cs="Arial"/>
          <w:sz w:val="20"/>
        </w:rPr>
        <w:t xml:space="preserve"> </w:t>
      </w:r>
    </w:p>
    <w:p w14:paraId="5E93C4D0" w14:textId="77777777" w:rsidR="003D6A28" w:rsidRDefault="003D6A28" w:rsidP="003D6A28">
      <w:pPr>
        <w:tabs>
          <w:tab w:val="left" w:pos="9356"/>
          <w:tab w:val="left" w:pos="9639"/>
        </w:tabs>
        <w:spacing w:line="360" w:lineRule="auto"/>
        <w:ind w:left="426"/>
        <w:rPr>
          <w:rFonts w:ascii="Arial" w:hAnsi="Arial" w:cs="Arial"/>
          <w:sz w:val="20"/>
        </w:rPr>
      </w:pPr>
    </w:p>
    <w:p w14:paraId="65F24E3B" w14:textId="77777777" w:rsidR="003D6A28" w:rsidRDefault="003D6A28" w:rsidP="003D6A28">
      <w:pPr>
        <w:tabs>
          <w:tab w:val="left" w:pos="9356"/>
          <w:tab w:val="left" w:pos="9639"/>
        </w:tabs>
        <w:spacing w:line="360" w:lineRule="auto"/>
        <w:ind w:left="426"/>
        <w:rPr>
          <w:rFonts w:ascii="Arial" w:hAnsi="Arial" w:cs="Arial"/>
          <w:strike/>
          <w:sz w:val="20"/>
        </w:rPr>
      </w:pPr>
      <w:r>
        <w:rPr>
          <w:rFonts w:ascii="Arial" w:hAnsi="Arial" w:cs="Arial"/>
          <w:sz w:val="20"/>
        </w:rPr>
        <w:t xml:space="preserve">Das </w:t>
      </w:r>
      <w:r>
        <w:rPr>
          <w:rFonts w:ascii="Arial Rounded MT Bold" w:hAnsi="Arial Rounded MT Bold" w:cs="Arial"/>
          <w:sz w:val="20"/>
        </w:rPr>
        <w:t>Friedrichsbau Varieté Theater</w:t>
      </w:r>
      <w:r>
        <w:rPr>
          <w:rFonts w:ascii="Arial" w:hAnsi="Arial" w:cs="Arial"/>
          <w:sz w:val="20"/>
        </w:rPr>
        <w:t xml:space="preserve"> in Stuttgart ist eine der wichtigsten Varietébühnen Deutschlands und ein Magnet für alle, die sich für diese traditionsreiche Kunst begeistern. In den 1920er und 1930er Jahren standen hier Stars wie Josephine Baker und Charlie Rivel auf der Bühne. </w:t>
      </w:r>
    </w:p>
    <w:p w14:paraId="1BB01D9B" w14:textId="77777777" w:rsidR="003D6A28" w:rsidRDefault="003D6A28" w:rsidP="003D6A28">
      <w:pPr>
        <w:tabs>
          <w:tab w:val="left" w:pos="9356"/>
          <w:tab w:val="left" w:pos="9639"/>
        </w:tabs>
        <w:spacing w:line="360" w:lineRule="auto"/>
        <w:ind w:left="426"/>
        <w:rPr>
          <w:rFonts w:ascii="Arial" w:hAnsi="Arial" w:cs="Arial"/>
          <w:sz w:val="20"/>
        </w:rPr>
      </w:pPr>
      <w:r>
        <w:rPr>
          <w:rFonts w:ascii="Arial" w:hAnsi="Arial" w:cs="Arial"/>
          <w:sz w:val="20"/>
        </w:rPr>
        <w:t xml:space="preserve">Weitere Informationen unter: </w:t>
      </w:r>
      <w:hyperlink r:id="rId10" w:history="1">
        <w:r w:rsidRPr="00776893">
          <w:rPr>
            <w:rStyle w:val="Hyperlink"/>
            <w:rFonts w:ascii="Arial" w:hAnsi="Arial" w:cs="Arial"/>
            <w:sz w:val="20"/>
          </w:rPr>
          <w:t>www.friedrichsbau.de</w:t>
        </w:r>
      </w:hyperlink>
      <w:r>
        <w:rPr>
          <w:rFonts w:ascii="Arial" w:hAnsi="Arial" w:cs="Arial"/>
          <w:sz w:val="20"/>
        </w:rPr>
        <w:t xml:space="preserve"> </w:t>
      </w:r>
    </w:p>
    <w:p w14:paraId="4E6C7390" w14:textId="77777777" w:rsidR="003D6A28" w:rsidRDefault="003D6A28" w:rsidP="003D6A28">
      <w:pPr>
        <w:tabs>
          <w:tab w:val="left" w:pos="9356"/>
          <w:tab w:val="left" w:pos="9639"/>
        </w:tabs>
        <w:spacing w:line="360" w:lineRule="auto"/>
        <w:ind w:left="426"/>
        <w:rPr>
          <w:rFonts w:ascii="Arial" w:hAnsi="Arial" w:cs="Arial"/>
          <w:sz w:val="20"/>
          <w:u w:val="single"/>
        </w:rPr>
      </w:pPr>
    </w:p>
    <w:p w14:paraId="03D36C65" w14:textId="77777777" w:rsidR="003D6A28" w:rsidRDefault="003D6A28" w:rsidP="003D6A28">
      <w:pPr>
        <w:tabs>
          <w:tab w:val="left" w:pos="9356"/>
          <w:tab w:val="left" w:pos="9639"/>
        </w:tabs>
        <w:spacing w:line="360" w:lineRule="auto"/>
        <w:ind w:left="426"/>
        <w:rPr>
          <w:rFonts w:ascii="Arial" w:hAnsi="Arial" w:cs="Arial"/>
          <w:sz w:val="20"/>
        </w:rPr>
      </w:pPr>
      <w:r>
        <w:rPr>
          <w:rFonts w:ascii="Arial" w:hAnsi="Arial" w:cs="Arial"/>
          <w:sz w:val="20"/>
        </w:rPr>
        <w:t xml:space="preserve">In unmittelbarer Nachbarschaft des Varietés bietet das </w:t>
      </w:r>
      <w:r>
        <w:rPr>
          <w:rFonts w:ascii="Arial Rounded MT Bold" w:hAnsi="Arial Rounded MT Bold" w:cs="Arial"/>
          <w:sz w:val="20"/>
        </w:rPr>
        <w:t>Theaterhaus Stuttgart</w:t>
      </w:r>
      <w:r>
        <w:rPr>
          <w:rFonts w:ascii="Arial" w:hAnsi="Arial" w:cs="Arial"/>
          <w:sz w:val="20"/>
        </w:rPr>
        <w:t xml:space="preserve"> Raum für Schauspiel, Tanz, Konzerte und vieles mehr und ist damit eines der innovativsten Kulturprojekte Europas. Neben echten Klassikern werden neue Stücke ebenso gezeigt wie zeitgenössische Ballettaufführungen der Gauthier Dance Company. </w:t>
      </w:r>
    </w:p>
    <w:p w14:paraId="60F21CCE" w14:textId="77777777" w:rsidR="003D6A28" w:rsidRDefault="003D6A28" w:rsidP="003D6A28">
      <w:pPr>
        <w:tabs>
          <w:tab w:val="left" w:pos="9356"/>
          <w:tab w:val="left" w:pos="9639"/>
        </w:tabs>
        <w:spacing w:line="360" w:lineRule="auto"/>
        <w:ind w:left="426"/>
        <w:rPr>
          <w:rStyle w:val="Hyperlink"/>
          <w:rFonts w:ascii="Arial" w:hAnsi="Arial" w:cs="Arial"/>
          <w:sz w:val="20"/>
        </w:rPr>
      </w:pPr>
      <w:r>
        <w:rPr>
          <w:rFonts w:ascii="Arial" w:hAnsi="Arial" w:cs="Arial"/>
          <w:sz w:val="20"/>
        </w:rPr>
        <w:lastRenderedPageBreak/>
        <w:t xml:space="preserve">Weitere Informationen unter: </w:t>
      </w:r>
      <w:hyperlink r:id="rId11" w:history="1">
        <w:r>
          <w:rPr>
            <w:rStyle w:val="Hyperlink"/>
            <w:rFonts w:ascii="Arial" w:hAnsi="Arial" w:cs="Arial"/>
            <w:sz w:val="20"/>
          </w:rPr>
          <w:t>www.theaterhaus.de</w:t>
        </w:r>
      </w:hyperlink>
    </w:p>
    <w:p w14:paraId="2ADEAB3C" w14:textId="4D8EA854" w:rsidR="003D6A28" w:rsidRDefault="003D6A28" w:rsidP="003D6A28">
      <w:pPr>
        <w:tabs>
          <w:tab w:val="left" w:pos="9356"/>
          <w:tab w:val="left" w:pos="9639"/>
        </w:tabs>
        <w:spacing w:line="360" w:lineRule="auto"/>
        <w:ind w:left="426"/>
        <w:rPr>
          <w:rFonts w:ascii="Arial" w:hAnsi="Arial" w:cs="Arial"/>
          <w:color w:val="0000FF" w:themeColor="hyperlink"/>
          <w:sz w:val="20"/>
        </w:rPr>
      </w:pPr>
    </w:p>
    <w:p w14:paraId="74DC7F8B" w14:textId="77777777" w:rsidR="00E636B1" w:rsidRDefault="00E636B1" w:rsidP="003D6A28">
      <w:pPr>
        <w:tabs>
          <w:tab w:val="left" w:pos="9356"/>
          <w:tab w:val="left" w:pos="9639"/>
        </w:tabs>
        <w:spacing w:line="360" w:lineRule="auto"/>
        <w:ind w:left="426"/>
        <w:rPr>
          <w:rFonts w:ascii="Arial" w:hAnsi="Arial" w:cs="Arial"/>
          <w:color w:val="0000FF" w:themeColor="hyperlink"/>
          <w:sz w:val="20"/>
        </w:rPr>
      </w:pPr>
    </w:p>
    <w:p w14:paraId="34372EA3" w14:textId="77777777" w:rsidR="00AF53CE" w:rsidRPr="0027183B" w:rsidRDefault="00AF53CE" w:rsidP="003D6A28">
      <w:pPr>
        <w:tabs>
          <w:tab w:val="left" w:pos="9356"/>
          <w:tab w:val="left" w:pos="9639"/>
        </w:tabs>
        <w:spacing w:line="360" w:lineRule="auto"/>
        <w:ind w:left="426"/>
        <w:rPr>
          <w:rFonts w:ascii="Arial" w:hAnsi="Arial" w:cs="Arial"/>
          <w:color w:val="0000FF" w:themeColor="hyperlink"/>
          <w:sz w:val="20"/>
        </w:rPr>
      </w:pPr>
    </w:p>
    <w:p w14:paraId="3B5BE734" w14:textId="113D4C11" w:rsidR="003D6A28" w:rsidRPr="00D612C3" w:rsidRDefault="003D6A28" w:rsidP="003D6A28">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D612C3">
        <w:rPr>
          <w:rFonts w:ascii="Arial" w:hAnsi="Arial" w:cs="Arial"/>
          <w:sz w:val="20"/>
        </w:rPr>
        <w:t>Informationen zur Region Stuttgart bei: Stuttgart-Marketing GmbH, T</w:t>
      </w:r>
      <w:r w:rsidRPr="009D71D2">
        <w:rPr>
          <w:rFonts w:ascii="Arial" w:hAnsi="Arial" w:cs="Arial"/>
          <w:sz w:val="20"/>
        </w:rPr>
        <w:t>ourist</w:t>
      </w:r>
      <w:r w:rsidR="0015287C" w:rsidRPr="009D71D2">
        <w:rPr>
          <w:rFonts w:ascii="Arial" w:hAnsi="Arial" w:cs="Arial"/>
          <w:sz w:val="20"/>
        </w:rPr>
        <w:t>-</w:t>
      </w:r>
      <w:r w:rsidRPr="009D71D2">
        <w:rPr>
          <w:rFonts w:ascii="Arial" w:hAnsi="Arial" w:cs="Arial"/>
          <w:sz w:val="20"/>
        </w:rPr>
        <w:t xml:space="preserve">Information </w:t>
      </w:r>
      <w:r w:rsidRPr="009D71D2">
        <w:rPr>
          <w:rFonts w:ascii="Arial" w:hAnsi="Arial" w:cs="Arial"/>
          <w:sz w:val="20"/>
        </w:rPr>
        <w:br/>
        <w:t>i-Punkt,</w:t>
      </w:r>
      <w:r w:rsidR="0015287C" w:rsidRPr="009D71D2">
        <w:rPr>
          <w:rFonts w:ascii="Arial" w:hAnsi="Arial" w:cs="Arial"/>
          <w:sz w:val="20"/>
          <w:szCs w:val="22"/>
        </w:rPr>
        <w:t xml:space="preserve"> Marktstraße 2 (im Haus des Tourismus am Stuttgarter Marktplatz)</w:t>
      </w:r>
      <w:r w:rsidRPr="009D71D2">
        <w:rPr>
          <w:rFonts w:ascii="Arial" w:hAnsi="Arial" w:cs="Arial"/>
          <w:sz w:val="20"/>
        </w:rPr>
        <w:t xml:space="preserve">, Tel.: </w:t>
      </w:r>
      <w:r w:rsidRPr="00D612C3">
        <w:rPr>
          <w:rFonts w:ascii="Arial" w:hAnsi="Arial" w:cs="Arial"/>
          <w:sz w:val="20"/>
        </w:rPr>
        <w:t xml:space="preserve">+49 711-22 28-0, </w:t>
      </w:r>
      <w:hyperlink r:id="rId12" w:history="1">
        <w:r w:rsidRPr="00D612C3">
          <w:rPr>
            <w:rStyle w:val="Hyperlink"/>
            <w:rFonts w:ascii="Arial" w:hAnsi="Arial" w:cs="Arial"/>
            <w:sz w:val="20"/>
          </w:rPr>
          <w:t>info@stuttgart-tourist.de</w:t>
        </w:r>
      </w:hyperlink>
      <w:r w:rsidRPr="00D612C3">
        <w:rPr>
          <w:rFonts w:ascii="Arial" w:hAnsi="Arial" w:cs="Arial"/>
          <w:sz w:val="20"/>
        </w:rPr>
        <w:t xml:space="preserve">, </w:t>
      </w:r>
      <w:hyperlink r:id="rId13" w:history="1">
        <w:r w:rsidRPr="00D612C3">
          <w:rPr>
            <w:rStyle w:val="Hyperlink"/>
            <w:rFonts w:ascii="Arial" w:hAnsi="Arial" w:cs="Arial"/>
            <w:sz w:val="20"/>
          </w:rPr>
          <w:t>www.stuttgart-tourist.de</w:t>
        </w:r>
      </w:hyperlink>
    </w:p>
    <w:p w14:paraId="4FC17787" w14:textId="77777777" w:rsidR="003D6A28" w:rsidRPr="00D612C3" w:rsidRDefault="003D6A28" w:rsidP="003D6A28">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D612C3">
        <w:rPr>
          <w:rFonts w:ascii="Arial" w:hAnsi="Arial" w:cs="Arial"/>
          <w:sz w:val="20"/>
        </w:rPr>
        <w:t xml:space="preserve">Hotelzimmer: Tel.: +49 711-22 28-100, </w:t>
      </w:r>
      <w:hyperlink r:id="rId14" w:history="1">
        <w:r w:rsidRPr="00D612C3">
          <w:rPr>
            <w:rStyle w:val="Hyperlink"/>
            <w:rFonts w:ascii="Arial" w:hAnsi="Arial" w:cs="Arial"/>
            <w:sz w:val="20"/>
          </w:rPr>
          <w:t>hotels@stuttgart-tourist.de</w:t>
        </w:r>
      </w:hyperlink>
    </w:p>
    <w:p w14:paraId="4C135461" w14:textId="77777777" w:rsidR="003D6A28" w:rsidRPr="00B7749F" w:rsidRDefault="003D6A28" w:rsidP="003D6A28">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D612C3">
        <w:rPr>
          <w:rFonts w:ascii="Arial" w:hAnsi="Arial" w:cs="Arial"/>
          <w:sz w:val="20"/>
        </w:rPr>
        <w:t xml:space="preserve">Stadtrundgänge und -fahrten: Tel.: +49 711-22 28-123, </w:t>
      </w:r>
      <w:hyperlink r:id="rId15" w:history="1">
        <w:r w:rsidRPr="00D612C3">
          <w:rPr>
            <w:rStyle w:val="Hyperlink"/>
            <w:rFonts w:ascii="Arial" w:hAnsi="Arial" w:cs="Arial"/>
            <w:sz w:val="20"/>
          </w:rPr>
          <w:t>touren@stuttgart-tourist.de</w:t>
        </w:r>
      </w:hyperlink>
    </w:p>
    <w:p w14:paraId="6DF94654" w14:textId="77777777" w:rsidR="003D6A28" w:rsidRDefault="003D6A28" w:rsidP="003B7A33">
      <w:pPr>
        <w:spacing w:line="360" w:lineRule="auto"/>
        <w:ind w:left="425"/>
        <w:rPr>
          <w:rFonts w:ascii="Arial Rounded MT Bold" w:hAnsi="Arial Rounded MT Bold" w:cs="Arial"/>
          <w:sz w:val="26"/>
          <w:szCs w:val="26"/>
        </w:rPr>
      </w:pPr>
    </w:p>
    <w:sectPr w:rsidR="003D6A28" w:rsidSect="001040C3">
      <w:headerReference w:type="default" r:id="rId16"/>
      <w:footerReference w:type="default" r:id="rId17"/>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2FEE4DD3" w:rsidR="00607357" w:rsidRPr="00AD6D17" w:rsidRDefault="00AC23C0"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89170164">
    <w:abstractNumId w:val="6"/>
  </w:num>
  <w:num w:numId="2" w16cid:durableId="1866484547">
    <w:abstractNumId w:val="12"/>
  </w:num>
  <w:num w:numId="3" w16cid:durableId="1968848647">
    <w:abstractNumId w:val="1"/>
  </w:num>
  <w:num w:numId="4" w16cid:durableId="1225871381">
    <w:abstractNumId w:val="17"/>
  </w:num>
  <w:num w:numId="5" w16cid:durableId="1067457455">
    <w:abstractNumId w:val="14"/>
  </w:num>
  <w:num w:numId="6" w16cid:durableId="864828745">
    <w:abstractNumId w:val="3"/>
  </w:num>
  <w:num w:numId="7" w16cid:durableId="676805957">
    <w:abstractNumId w:val="9"/>
  </w:num>
  <w:num w:numId="8" w16cid:durableId="930506520">
    <w:abstractNumId w:val="0"/>
  </w:num>
  <w:num w:numId="9" w16cid:durableId="1393308656">
    <w:abstractNumId w:val="4"/>
  </w:num>
  <w:num w:numId="10" w16cid:durableId="1816676199">
    <w:abstractNumId w:val="7"/>
  </w:num>
  <w:num w:numId="11" w16cid:durableId="1367826028">
    <w:abstractNumId w:val="11"/>
  </w:num>
  <w:num w:numId="12" w16cid:durableId="462191971">
    <w:abstractNumId w:val="5"/>
  </w:num>
  <w:num w:numId="13" w16cid:durableId="1640959641">
    <w:abstractNumId w:val="8"/>
  </w:num>
  <w:num w:numId="14" w16cid:durableId="1555461580">
    <w:abstractNumId w:val="13"/>
  </w:num>
  <w:num w:numId="15" w16cid:durableId="619142321">
    <w:abstractNumId w:val="16"/>
  </w:num>
  <w:num w:numId="16" w16cid:durableId="1238706590">
    <w:abstractNumId w:val="2"/>
  </w:num>
  <w:num w:numId="17" w16cid:durableId="754938243">
    <w:abstractNumId w:val="10"/>
  </w:num>
  <w:num w:numId="18" w16cid:durableId="71978757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5BD"/>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287C"/>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46FC"/>
    <w:rsid w:val="001F5197"/>
    <w:rsid w:val="001F5425"/>
    <w:rsid w:val="001F63BF"/>
    <w:rsid w:val="002009C5"/>
    <w:rsid w:val="00202649"/>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46156"/>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92107"/>
    <w:rsid w:val="003A13E2"/>
    <w:rsid w:val="003A4018"/>
    <w:rsid w:val="003A4904"/>
    <w:rsid w:val="003A66FD"/>
    <w:rsid w:val="003B129F"/>
    <w:rsid w:val="003B45B0"/>
    <w:rsid w:val="003B4946"/>
    <w:rsid w:val="003B534A"/>
    <w:rsid w:val="003B6B83"/>
    <w:rsid w:val="003B72FA"/>
    <w:rsid w:val="003B7A33"/>
    <w:rsid w:val="003C0F43"/>
    <w:rsid w:val="003C236A"/>
    <w:rsid w:val="003C482F"/>
    <w:rsid w:val="003C70DF"/>
    <w:rsid w:val="003D0697"/>
    <w:rsid w:val="003D1164"/>
    <w:rsid w:val="003D1C15"/>
    <w:rsid w:val="003D4688"/>
    <w:rsid w:val="003D5827"/>
    <w:rsid w:val="003D5B1A"/>
    <w:rsid w:val="003D604D"/>
    <w:rsid w:val="003D6A28"/>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587B"/>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4F6511"/>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45E89"/>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3D0F"/>
    <w:rsid w:val="00834DC1"/>
    <w:rsid w:val="00837169"/>
    <w:rsid w:val="00841B5F"/>
    <w:rsid w:val="00842C2D"/>
    <w:rsid w:val="00842E2A"/>
    <w:rsid w:val="008443EF"/>
    <w:rsid w:val="00844774"/>
    <w:rsid w:val="0085188A"/>
    <w:rsid w:val="00851C91"/>
    <w:rsid w:val="00852C5C"/>
    <w:rsid w:val="00854B4C"/>
    <w:rsid w:val="008558E2"/>
    <w:rsid w:val="008564B7"/>
    <w:rsid w:val="00856610"/>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D71D2"/>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3F8B"/>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495C"/>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23C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53CE"/>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3ADC"/>
    <w:rsid w:val="00B45618"/>
    <w:rsid w:val="00B461FF"/>
    <w:rsid w:val="00B51D31"/>
    <w:rsid w:val="00B52FED"/>
    <w:rsid w:val="00B5493B"/>
    <w:rsid w:val="00B562E6"/>
    <w:rsid w:val="00B564A4"/>
    <w:rsid w:val="00B571DB"/>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2086"/>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6236"/>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36257"/>
    <w:rsid w:val="00E40F76"/>
    <w:rsid w:val="00E4296E"/>
    <w:rsid w:val="00E429FA"/>
    <w:rsid w:val="00E42B1F"/>
    <w:rsid w:val="00E42E0B"/>
    <w:rsid w:val="00E43422"/>
    <w:rsid w:val="00E44438"/>
    <w:rsid w:val="00E5231B"/>
    <w:rsid w:val="00E53AA8"/>
    <w:rsid w:val="00E54D52"/>
    <w:rsid w:val="00E55B6E"/>
    <w:rsid w:val="00E636B1"/>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90F66"/>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ge-entertainment.de/musicals-shows/musicals-in-stuttgart" TargetMode="External"/><Relationship Id="rId13" Type="http://schemas.openxmlformats.org/officeDocument/2006/relationships/hyperlink" Target="http://www.stuttgart-touris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tuttgart-tourist.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terhaus.de" TargetMode="External"/><Relationship Id="rId5" Type="http://schemas.openxmlformats.org/officeDocument/2006/relationships/webSettings" Target="webSettings.xml"/><Relationship Id="rId15" Type="http://schemas.openxmlformats.org/officeDocument/2006/relationships/hyperlink" Target="mailto:touren@stuttgart-tourist.de" TargetMode="External"/><Relationship Id="rId10" Type="http://schemas.openxmlformats.org/officeDocument/2006/relationships/hyperlink" Target="http://www.friedrichsbau.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lazzo.org/stuttgart/de/home.html" TargetMode="External"/><Relationship Id="rId14" Type="http://schemas.openxmlformats.org/officeDocument/2006/relationships/hyperlink" Target="mailto:hotel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6A76-2492-4F35-B3E8-B032AA87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36</cp:revision>
  <cp:lastPrinted>2023-12-28T10:09:00Z</cp:lastPrinted>
  <dcterms:created xsi:type="dcterms:W3CDTF">2022-11-08T12:16:00Z</dcterms:created>
  <dcterms:modified xsi:type="dcterms:W3CDTF">2026-02-03T08:35:00Z</dcterms:modified>
</cp:coreProperties>
</file>