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70B0" w14:textId="77777777" w:rsidR="00E80F52" w:rsidRPr="00275314" w:rsidRDefault="00E80F52" w:rsidP="00E80F52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0019FF96" w14:textId="43813DD9" w:rsidR="00E80F52" w:rsidRPr="00275314" w:rsidRDefault="00FC7C37" w:rsidP="00E80F52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972D66">
        <w:rPr>
          <w:rFonts w:ascii="Arial" w:hAnsi="Arial" w:cs="Arial"/>
          <w:sz w:val="20"/>
        </w:rPr>
        <w:t>15</w:t>
      </w:r>
      <w:r w:rsidR="00E80F52" w:rsidRPr="00972D66">
        <w:rPr>
          <w:rFonts w:ascii="Arial" w:hAnsi="Arial" w:cs="Arial"/>
          <w:sz w:val="20"/>
        </w:rPr>
        <w:t>. Juli 2024</w:t>
      </w:r>
    </w:p>
    <w:p w14:paraId="006EC356" w14:textId="77777777" w:rsidR="00E80F52" w:rsidRPr="00275314" w:rsidRDefault="00E80F52" w:rsidP="00E80F52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57C3D735" w14:textId="308187B6" w:rsidR="00D26648" w:rsidRPr="0039654E" w:rsidRDefault="00D26648" w:rsidP="00D26648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UEFA EURO 2024 </w:t>
      </w:r>
      <w:r w:rsidR="007E0272">
        <w:rPr>
          <w:rFonts w:ascii="Arial Rounded MT Bold" w:hAnsi="Arial Rounded MT Bold" w:cs="Arial"/>
          <w:sz w:val="26"/>
          <w:szCs w:val="26"/>
        </w:rPr>
        <w:t>bringt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4C2C25">
        <w:rPr>
          <w:rFonts w:ascii="Arial Rounded MT Bold" w:hAnsi="Arial Rounded MT Bold" w:cs="Arial"/>
          <w:sz w:val="26"/>
          <w:szCs w:val="26"/>
        </w:rPr>
        <w:t xml:space="preserve">der </w:t>
      </w:r>
      <w:r w:rsidR="00E455D5">
        <w:rPr>
          <w:rFonts w:ascii="Arial Rounded MT Bold" w:hAnsi="Arial Rounded MT Bold" w:cs="Arial"/>
          <w:sz w:val="26"/>
          <w:szCs w:val="26"/>
        </w:rPr>
        <w:t xml:space="preserve">Landeshauptstadt </w:t>
      </w:r>
      <w:r w:rsidR="004C2C25">
        <w:rPr>
          <w:rFonts w:ascii="Arial Rounded MT Bold" w:hAnsi="Arial Rounded MT Bold" w:cs="Arial"/>
          <w:sz w:val="26"/>
          <w:szCs w:val="26"/>
        </w:rPr>
        <w:t xml:space="preserve">einen </w:t>
      </w:r>
      <w:r w:rsidR="00544724">
        <w:rPr>
          <w:rFonts w:ascii="Arial Rounded MT Bold" w:hAnsi="Arial Rounded MT Bold" w:cs="Arial"/>
          <w:sz w:val="26"/>
          <w:szCs w:val="26"/>
        </w:rPr>
        <w:t>Image</w:t>
      </w:r>
      <w:r w:rsidR="007E0272">
        <w:rPr>
          <w:rFonts w:ascii="Arial Rounded MT Bold" w:hAnsi="Arial Rounded MT Bold" w:cs="Arial"/>
          <w:sz w:val="26"/>
          <w:szCs w:val="26"/>
        </w:rPr>
        <w:t>gewinn</w:t>
      </w:r>
    </w:p>
    <w:p w14:paraId="4711F406" w14:textId="438870C9" w:rsidR="0039654E" w:rsidRDefault="0039654E" w:rsidP="0039654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 w:rsidRPr="0039654E">
        <w:rPr>
          <w:rFonts w:ascii="Arial Rounded MT Bold" w:hAnsi="Arial Rounded MT Bold" w:cs="Arial"/>
          <w:sz w:val="20"/>
        </w:rPr>
        <w:t>Stuttgart-Marketing GmbH</w:t>
      </w:r>
      <w:r w:rsidR="004A10C9">
        <w:rPr>
          <w:rFonts w:ascii="Arial Rounded MT Bold" w:hAnsi="Arial Rounded MT Bold" w:cs="Arial"/>
          <w:sz w:val="20"/>
        </w:rPr>
        <w:t xml:space="preserve"> zieht </w:t>
      </w:r>
      <w:r w:rsidR="00D26648">
        <w:rPr>
          <w:rFonts w:ascii="Arial Rounded MT Bold" w:hAnsi="Arial Rounded MT Bold" w:cs="Arial"/>
          <w:sz w:val="20"/>
        </w:rPr>
        <w:t>positive Bilanz</w:t>
      </w:r>
      <w:r w:rsidR="009F5B8C">
        <w:rPr>
          <w:rFonts w:ascii="Arial Rounded MT Bold" w:hAnsi="Arial Rounded MT Bold" w:cs="Arial"/>
          <w:sz w:val="20"/>
        </w:rPr>
        <w:t xml:space="preserve"> für die Host City Stuttgart</w:t>
      </w:r>
    </w:p>
    <w:p w14:paraId="4B21910C" w14:textId="77777777" w:rsidR="0039654E" w:rsidRPr="0039654E" w:rsidRDefault="0039654E" w:rsidP="0039654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</w:p>
    <w:p w14:paraId="36DA671A" w14:textId="56BB7103" w:rsidR="009B5254" w:rsidRPr="009B5254" w:rsidRDefault="009B5254" w:rsidP="0082714A">
      <w:pPr>
        <w:spacing w:line="360" w:lineRule="auto"/>
        <w:ind w:left="425"/>
        <w:rPr>
          <w:rFonts w:ascii="Arial Rounded MT Bold" w:hAnsi="Arial Rounded MT Bold" w:cs="Arial"/>
          <w:color w:val="000000" w:themeColor="text1"/>
          <w:sz w:val="20"/>
        </w:rPr>
      </w:pPr>
      <w:r w:rsidRPr="009B5254">
        <w:rPr>
          <w:rFonts w:ascii="Arial Rounded MT Bold" w:hAnsi="Arial Rounded MT Bold" w:cs="Arial"/>
          <w:color w:val="000000" w:themeColor="text1"/>
          <w:sz w:val="20"/>
        </w:rPr>
        <w:t xml:space="preserve">Als offizieller Touristikpartner 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der Host City Stuttgart </w:t>
      </w:r>
      <w:r w:rsidRPr="009B5254">
        <w:rPr>
          <w:rFonts w:ascii="Arial Rounded MT Bold" w:hAnsi="Arial Rounded MT Bold" w:cs="Arial"/>
          <w:color w:val="000000" w:themeColor="text1"/>
          <w:sz w:val="20"/>
        </w:rPr>
        <w:t xml:space="preserve">zeichnete </w:t>
      </w:r>
      <w:bookmarkStart w:id="0" w:name="_GoBack"/>
      <w:bookmarkEnd w:id="0"/>
      <w:r w:rsidRPr="009B5254">
        <w:rPr>
          <w:rFonts w:ascii="Arial Rounded MT Bold" w:hAnsi="Arial Rounded MT Bold" w:cs="Arial"/>
          <w:color w:val="000000" w:themeColor="text1"/>
          <w:sz w:val="20"/>
        </w:rPr>
        <w:t>die Stuttgart-Marketing GmbH vor und währen</w:t>
      </w:r>
      <w:r w:rsidR="00FC7C37">
        <w:rPr>
          <w:rFonts w:ascii="Arial Rounded MT Bold" w:hAnsi="Arial Rounded MT Bold" w:cs="Arial"/>
          <w:color w:val="000000" w:themeColor="text1"/>
          <w:sz w:val="20"/>
        </w:rPr>
        <w:t>d</w:t>
      </w:r>
      <w:r w:rsidRPr="009B5254">
        <w:rPr>
          <w:rFonts w:ascii="Arial Rounded MT Bold" w:hAnsi="Arial Rounded MT Bold" w:cs="Arial"/>
          <w:color w:val="000000" w:themeColor="text1"/>
          <w:sz w:val="20"/>
        </w:rPr>
        <w:t xml:space="preserve"> der UEFA EURO 2024 für das Gesamtmarketing </w:t>
      </w:r>
      <w:r w:rsidR="00FC7C37">
        <w:rPr>
          <w:rFonts w:ascii="Arial Rounded MT Bold" w:hAnsi="Arial Rounded MT Bold" w:cs="Arial"/>
          <w:color w:val="000000" w:themeColor="text1"/>
          <w:sz w:val="20"/>
        </w:rPr>
        <w:t xml:space="preserve">der Host City Stuttgart </w:t>
      </w:r>
      <w:r w:rsidR="00F61E1B">
        <w:rPr>
          <w:rFonts w:ascii="Arial Rounded MT Bold" w:hAnsi="Arial Rounded MT Bold" w:cs="Arial"/>
          <w:color w:val="000000" w:themeColor="text1"/>
          <w:sz w:val="20"/>
        </w:rPr>
        <w:t>verantwortlich</w:t>
      </w:r>
      <w:r w:rsidRPr="009B5254">
        <w:rPr>
          <w:rFonts w:ascii="Arial Rounded MT Bold" w:hAnsi="Arial Rounded MT Bold" w:cs="Arial"/>
          <w:color w:val="000000" w:themeColor="text1"/>
          <w:sz w:val="20"/>
        </w:rPr>
        <w:t xml:space="preserve">, setzte den Claim „Die ganze Stadt ein Stadion“ konkret in Szene und tauchte die baden-württembergische Landeshauptstadt in das Host City Dressing der UEFA. </w:t>
      </w:r>
    </w:p>
    <w:p w14:paraId="13B9D374" w14:textId="77777777" w:rsidR="009B5254" w:rsidRDefault="009B5254" w:rsidP="0082714A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</w:p>
    <w:p w14:paraId="3D4B193D" w14:textId="52BBB1AC" w:rsidR="00CF2D59" w:rsidRPr="0082714A" w:rsidRDefault="009B5254" w:rsidP="0082714A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Getreu dem Claim feiern Fans und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</w:rPr>
        <w:t>Stuttgarter:innen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</w:rPr>
        <w:t xml:space="preserve"> </w:t>
      </w:r>
      <w:r w:rsidR="006A1A3B" w:rsidRPr="0082714A">
        <w:rPr>
          <w:rFonts w:ascii="Arial" w:hAnsi="Arial" w:cs="Arial"/>
          <w:color w:val="000000" w:themeColor="text1"/>
          <w:sz w:val="20"/>
        </w:rPr>
        <w:t xml:space="preserve">während der EM </w:t>
      </w:r>
      <w:r w:rsidR="004C2C25" w:rsidRPr="0082714A">
        <w:rPr>
          <w:rFonts w:ascii="Arial" w:hAnsi="Arial" w:cs="Arial"/>
          <w:color w:val="000000" w:themeColor="text1"/>
          <w:sz w:val="20"/>
        </w:rPr>
        <w:t>gemeinsam den Fußball</w:t>
      </w:r>
      <w:r w:rsidR="004C4836">
        <w:rPr>
          <w:rFonts w:ascii="Arial" w:hAnsi="Arial" w:cs="Arial"/>
          <w:color w:val="000000" w:themeColor="text1"/>
          <w:sz w:val="20"/>
        </w:rPr>
        <w:t>,</w:t>
      </w:r>
      <w:r w:rsidR="004C2C25" w:rsidRPr="0082714A">
        <w:rPr>
          <w:rFonts w:ascii="Arial" w:hAnsi="Arial" w:cs="Arial"/>
          <w:color w:val="000000" w:themeColor="text1"/>
          <w:sz w:val="20"/>
        </w:rPr>
        <w:t xml:space="preserve"> sich</w:t>
      </w:r>
      <w:r w:rsidR="004C4836">
        <w:rPr>
          <w:rFonts w:ascii="Arial" w:hAnsi="Arial" w:cs="Arial"/>
          <w:color w:val="000000" w:themeColor="text1"/>
          <w:sz w:val="20"/>
        </w:rPr>
        <w:t xml:space="preserve"> selbst</w:t>
      </w:r>
      <w:r w:rsidR="004C2C25" w:rsidRPr="0082714A">
        <w:rPr>
          <w:rFonts w:ascii="Arial" w:hAnsi="Arial" w:cs="Arial"/>
          <w:color w:val="000000" w:themeColor="text1"/>
          <w:sz w:val="20"/>
        </w:rPr>
        <w:t xml:space="preserve"> und Stuttgart.</w:t>
      </w:r>
      <w:r w:rsidR="008E14E6" w:rsidRPr="0082714A">
        <w:rPr>
          <w:rFonts w:ascii="Arial" w:hAnsi="Arial" w:cs="Arial"/>
          <w:color w:val="000000" w:themeColor="text1"/>
          <w:sz w:val="20"/>
        </w:rPr>
        <w:t xml:space="preserve"> </w:t>
      </w:r>
      <w:r w:rsidR="000A76A0" w:rsidRPr="0082714A">
        <w:rPr>
          <w:rFonts w:ascii="Arial" w:hAnsi="Arial" w:cs="Arial"/>
          <w:color w:val="000000" w:themeColor="text1"/>
          <w:sz w:val="20"/>
        </w:rPr>
        <w:t>Zufriedene</w:t>
      </w:r>
      <w:r w:rsidR="002D624F" w:rsidRPr="0082714A">
        <w:rPr>
          <w:rFonts w:ascii="Arial" w:hAnsi="Arial" w:cs="Arial"/>
          <w:color w:val="000000" w:themeColor="text1"/>
          <w:sz w:val="20"/>
        </w:rPr>
        <w:t xml:space="preserve"> </w:t>
      </w:r>
      <w:r w:rsidR="000A76A0" w:rsidRPr="0082714A">
        <w:rPr>
          <w:rFonts w:ascii="Arial" w:hAnsi="Arial" w:cs="Arial"/>
          <w:color w:val="000000" w:themeColor="text1"/>
          <w:sz w:val="20"/>
        </w:rPr>
        <w:t>Hotel</w:t>
      </w:r>
      <w:r w:rsidR="00CF562D" w:rsidRPr="0082714A">
        <w:rPr>
          <w:rFonts w:ascii="Arial" w:hAnsi="Arial" w:cs="Arial"/>
          <w:color w:val="000000" w:themeColor="text1"/>
          <w:sz w:val="20"/>
        </w:rPr>
        <w:t>lerie</w:t>
      </w:r>
      <w:r w:rsidR="002D624F" w:rsidRPr="0082714A">
        <w:rPr>
          <w:rFonts w:ascii="Arial" w:hAnsi="Arial" w:cs="Arial"/>
          <w:color w:val="000000" w:themeColor="text1"/>
          <w:sz w:val="20"/>
        </w:rPr>
        <w:t xml:space="preserve">, </w:t>
      </w:r>
      <w:r w:rsidR="00785554">
        <w:rPr>
          <w:rFonts w:ascii="Arial" w:hAnsi="Arial" w:cs="Arial"/>
          <w:color w:val="000000" w:themeColor="text1"/>
          <w:sz w:val="20"/>
        </w:rPr>
        <w:t xml:space="preserve">eine hohe </w:t>
      </w:r>
      <w:r w:rsidR="002D624F" w:rsidRPr="0082714A">
        <w:rPr>
          <w:rFonts w:ascii="Arial" w:hAnsi="Arial" w:cs="Arial"/>
          <w:color w:val="000000" w:themeColor="text1"/>
          <w:sz w:val="20"/>
        </w:rPr>
        <w:t>Nachfrage nach touristischen Angeboten und vor allem eine hervorragende Stimmung</w:t>
      </w:r>
      <w:r w:rsidR="00CF2D59" w:rsidRPr="0082714A">
        <w:rPr>
          <w:rFonts w:ascii="Arial" w:hAnsi="Arial" w:cs="Arial"/>
          <w:color w:val="000000" w:themeColor="text1"/>
          <w:sz w:val="20"/>
        </w:rPr>
        <w:t>:</w:t>
      </w:r>
      <w:r w:rsidR="008353CD" w:rsidRPr="0082714A">
        <w:rPr>
          <w:rFonts w:ascii="Arial" w:hAnsi="Arial" w:cs="Arial"/>
          <w:color w:val="000000" w:themeColor="text1"/>
          <w:sz w:val="20"/>
        </w:rPr>
        <w:t xml:space="preserve"> Über viele Tage bestimmen </w:t>
      </w:r>
      <w:r w:rsidR="00785554">
        <w:rPr>
          <w:rFonts w:ascii="Arial" w:hAnsi="Arial" w:cs="Arial"/>
          <w:color w:val="000000" w:themeColor="text1"/>
          <w:sz w:val="20"/>
        </w:rPr>
        <w:t>ausgelassene</w:t>
      </w:r>
      <w:r w:rsidR="008353CD" w:rsidRPr="0082714A">
        <w:rPr>
          <w:rFonts w:ascii="Arial" w:hAnsi="Arial" w:cs="Arial"/>
          <w:color w:val="000000" w:themeColor="text1"/>
          <w:sz w:val="20"/>
        </w:rPr>
        <w:t xml:space="preserve"> Fangruppierungen das Stadtbild. Schotten, Dänen, auch Ungarn sind in der Überzah</w:t>
      </w:r>
      <w:r w:rsidR="00544724">
        <w:rPr>
          <w:rFonts w:ascii="Arial" w:hAnsi="Arial" w:cs="Arial"/>
          <w:color w:val="000000" w:themeColor="text1"/>
          <w:sz w:val="20"/>
        </w:rPr>
        <w:t xml:space="preserve">l </w:t>
      </w:r>
      <w:r w:rsidR="00544724" w:rsidRPr="0082714A">
        <w:rPr>
          <w:rFonts w:ascii="Arial" w:hAnsi="Arial" w:cs="Arial"/>
          <w:color w:val="000000" w:themeColor="text1"/>
          <w:sz w:val="20"/>
        </w:rPr>
        <w:t>dabei</w:t>
      </w:r>
      <w:r w:rsidR="008353CD" w:rsidRPr="0082714A">
        <w:rPr>
          <w:rFonts w:ascii="Arial" w:hAnsi="Arial" w:cs="Arial"/>
          <w:color w:val="000000" w:themeColor="text1"/>
          <w:sz w:val="20"/>
        </w:rPr>
        <w:t>.</w:t>
      </w:r>
      <w:r w:rsidR="00CF2D59" w:rsidRPr="0082714A">
        <w:rPr>
          <w:rFonts w:ascii="Arial" w:hAnsi="Arial" w:cs="Arial"/>
          <w:color w:val="000000" w:themeColor="text1"/>
          <w:sz w:val="20"/>
        </w:rPr>
        <w:t xml:space="preserve"> </w:t>
      </w:r>
      <w:r w:rsidR="00E3299E">
        <w:rPr>
          <w:rFonts w:ascii="Arial" w:hAnsi="Arial" w:cs="Arial"/>
          <w:color w:val="000000" w:themeColor="text1"/>
          <w:sz w:val="20"/>
        </w:rPr>
        <w:t xml:space="preserve">Darüber hinaus auch zahlreiche Deutsche, die ihre Nationalmannschaft bei einem Gruppenspiel und einem Viertelfinalspiel in Stuttgart anfeuern. </w:t>
      </w:r>
    </w:p>
    <w:p w14:paraId="2DED1171" w14:textId="77777777" w:rsidR="00CF2D59" w:rsidRPr="0082714A" w:rsidRDefault="00CF2D59" w:rsidP="0082714A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</w:p>
    <w:p w14:paraId="78AF55AE" w14:textId="11AE2B83" w:rsidR="006A1A3B" w:rsidRPr="0082714A" w:rsidRDefault="00CF2D59" w:rsidP="008D5635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82714A">
        <w:rPr>
          <w:rFonts w:ascii="Arial" w:hAnsi="Arial" w:cs="Arial"/>
          <w:color w:val="000000" w:themeColor="text1"/>
          <w:sz w:val="20"/>
        </w:rPr>
        <w:t>„</w:t>
      </w:r>
      <w:r w:rsidR="002D624F" w:rsidRPr="0082714A">
        <w:rPr>
          <w:rFonts w:ascii="Arial" w:hAnsi="Arial" w:cs="Arial"/>
          <w:color w:val="000000" w:themeColor="text1"/>
          <w:sz w:val="20"/>
        </w:rPr>
        <w:t>Die Hotellerie profitiert</w:t>
      </w:r>
      <w:r w:rsidRPr="0082714A">
        <w:rPr>
          <w:rFonts w:ascii="Arial" w:hAnsi="Arial" w:cs="Arial"/>
          <w:color w:val="000000" w:themeColor="text1"/>
          <w:sz w:val="20"/>
        </w:rPr>
        <w:t>e</w:t>
      </w:r>
      <w:r w:rsidR="002D624F" w:rsidRPr="0082714A">
        <w:rPr>
          <w:rFonts w:ascii="Arial" w:hAnsi="Arial" w:cs="Arial"/>
          <w:color w:val="000000" w:themeColor="text1"/>
          <w:sz w:val="20"/>
        </w:rPr>
        <w:t xml:space="preserve"> rund um die Spieltage von einer guten Belegung.</w:t>
      </w:r>
      <w:r w:rsidR="00FF05ED" w:rsidRPr="0082714A">
        <w:rPr>
          <w:rFonts w:ascii="Arial" w:hAnsi="Arial" w:cs="Arial"/>
          <w:color w:val="000000" w:themeColor="text1"/>
          <w:sz w:val="20"/>
        </w:rPr>
        <w:t xml:space="preserve"> Unsere Hochrechnung ergibt</w:t>
      </w:r>
      <w:r w:rsidR="00A1474D">
        <w:rPr>
          <w:rFonts w:ascii="Arial" w:hAnsi="Arial" w:cs="Arial"/>
          <w:color w:val="000000" w:themeColor="text1"/>
          <w:sz w:val="20"/>
        </w:rPr>
        <w:t xml:space="preserve"> </w:t>
      </w:r>
      <w:r w:rsidR="001675B3">
        <w:rPr>
          <w:rFonts w:ascii="Arial" w:hAnsi="Arial" w:cs="Arial"/>
          <w:color w:val="000000" w:themeColor="text1"/>
          <w:sz w:val="20"/>
        </w:rPr>
        <w:t xml:space="preserve">rund </w:t>
      </w:r>
      <w:r w:rsidR="00FF05ED" w:rsidRPr="0082714A">
        <w:rPr>
          <w:rFonts w:ascii="Arial" w:hAnsi="Arial" w:cs="Arial"/>
          <w:color w:val="000000" w:themeColor="text1"/>
          <w:sz w:val="20"/>
        </w:rPr>
        <w:t>200.000 durch die EM generierte Übernachtungen</w:t>
      </w:r>
      <w:r w:rsidR="00105184">
        <w:rPr>
          <w:rFonts w:ascii="Arial" w:hAnsi="Arial" w:cs="Arial"/>
          <w:color w:val="000000" w:themeColor="text1"/>
          <w:sz w:val="20"/>
        </w:rPr>
        <w:t xml:space="preserve"> in </w:t>
      </w:r>
      <w:r w:rsidR="001675B3">
        <w:rPr>
          <w:rFonts w:ascii="Arial" w:hAnsi="Arial" w:cs="Arial"/>
          <w:color w:val="000000" w:themeColor="text1"/>
          <w:sz w:val="20"/>
        </w:rPr>
        <w:t xml:space="preserve">der Region </w:t>
      </w:r>
      <w:r w:rsidR="00105184">
        <w:rPr>
          <w:rFonts w:ascii="Arial" w:hAnsi="Arial" w:cs="Arial"/>
          <w:color w:val="000000" w:themeColor="text1"/>
          <w:sz w:val="20"/>
        </w:rPr>
        <w:t xml:space="preserve">Stuttgart im </w:t>
      </w:r>
      <w:r w:rsidR="006F0851">
        <w:rPr>
          <w:rFonts w:ascii="Arial" w:hAnsi="Arial" w:cs="Arial"/>
          <w:color w:val="000000" w:themeColor="text1"/>
          <w:sz w:val="20"/>
        </w:rPr>
        <w:t>EM-Zeitraum</w:t>
      </w:r>
      <w:r w:rsidR="00FF05ED" w:rsidRPr="0082714A">
        <w:rPr>
          <w:rFonts w:ascii="Arial" w:hAnsi="Arial" w:cs="Arial"/>
          <w:color w:val="000000" w:themeColor="text1"/>
          <w:sz w:val="20"/>
        </w:rPr>
        <w:t>.</w:t>
      </w:r>
      <w:r w:rsidR="008353CD" w:rsidRPr="0082714A">
        <w:rPr>
          <w:rFonts w:ascii="Arial" w:hAnsi="Arial" w:cs="Arial"/>
          <w:color w:val="000000" w:themeColor="text1"/>
          <w:sz w:val="20"/>
        </w:rPr>
        <w:t xml:space="preserve"> </w:t>
      </w:r>
      <w:r w:rsidRPr="0082714A">
        <w:rPr>
          <w:rFonts w:ascii="Arial" w:hAnsi="Arial" w:cs="Arial"/>
          <w:color w:val="000000" w:themeColor="text1"/>
          <w:sz w:val="20"/>
        </w:rPr>
        <w:t xml:space="preserve">Dabei war </w:t>
      </w:r>
      <w:r w:rsidRPr="0082714A">
        <w:rPr>
          <w:rFonts w:ascii="Arial" w:hAnsi="Arial" w:cs="Arial"/>
          <w:color w:val="000000" w:themeColor="text1"/>
          <w:sz w:val="20"/>
          <w:shd w:val="clear" w:color="auto" w:fill="FFFFFF"/>
        </w:rPr>
        <w:t>d</w:t>
      </w:r>
      <w:r w:rsidR="008353CD" w:rsidRPr="0082714A">
        <w:rPr>
          <w:rFonts w:ascii="Arial" w:hAnsi="Arial" w:cs="Arial"/>
          <w:color w:val="000000" w:themeColor="text1"/>
          <w:sz w:val="20"/>
          <w:shd w:val="clear" w:color="auto" w:fill="FFFFFF"/>
        </w:rPr>
        <w:t>ie Zah</w:t>
      </w:r>
      <w:r w:rsidR="001675B3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l internationaler Gäste ausgesprochen hoch. </w:t>
      </w:r>
      <w:r w:rsidRPr="0082714A">
        <w:rPr>
          <w:rFonts w:ascii="Arial" w:hAnsi="Arial" w:cs="Arial"/>
          <w:color w:val="000000" w:themeColor="text1"/>
          <w:sz w:val="20"/>
        </w:rPr>
        <w:t>Einen besonders großen</w:t>
      </w:r>
      <w:r w:rsidRPr="0082714A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Zuwachs verzeichneten die Gästezahlen aus den </w:t>
      </w:r>
      <w:r w:rsidR="00105184">
        <w:rPr>
          <w:rFonts w:ascii="Arial" w:hAnsi="Arial" w:cs="Arial"/>
          <w:color w:val="000000" w:themeColor="text1"/>
          <w:sz w:val="20"/>
          <w:shd w:val="clear" w:color="auto" w:fill="FFFFFF"/>
        </w:rPr>
        <w:t>EM-</w:t>
      </w:r>
      <w:r w:rsidR="00FF5545">
        <w:rPr>
          <w:rFonts w:ascii="Arial" w:hAnsi="Arial" w:cs="Arial"/>
          <w:color w:val="000000" w:themeColor="text1"/>
          <w:sz w:val="20"/>
          <w:shd w:val="clear" w:color="auto" w:fill="FFFFFF"/>
        </w:rPr>
        <w:t>N</w:t>
      </w:r>
      <w:r w:rsidR="00A1474D">
        <w:rPr>
          <w:rFonts w:ascii="Arial" w:hAnsi="Arial" w:cs="Arial"/>
          <w:color w:val="000000" w:themeColor="text1"/>
          <w:sz w:val="20"/>
          <w:shd w:val="clear" w:color="auto" w:fill="FFFFFF"/>
        </w:rPr>
        <w:t>ationen</w:t>
      </w:r>
      <w:r w:rsidRPr="0082714A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Schottland, Dänemark und Ungarn, die ihre Vorrundenspiele in Stuttgart aus</w:t>
      </w:r>
      <w:r w:rsidR="004C4836">
        <w:rPr>
          <w:rFonts w:ascii="Arial" w:hAnsi="Arial" w:cs="Arial"/>
          <w:color w:val="000000" w:themeColor="text1"/>
          <w:sz w:val="20"/>
          <w:shd w:val="clear" w:color="auto" w:fill="FFFFFF"/>
        </w:rPr>
        <w:t>ge</w:t>
      </w:r>
      <w:r w:rsidRPr="0082714A">
        <w:rPr>
          <w:rFonts w:ascii="Arial" w:hAnsi="Arial" w:cs="Arial"/>
          <w:color w:val="000000" w:themeColor="text1"/>
          <w:sz w:val="20"/>
          <w:shd w:val="clear" w:color="auto" w:fill="FFFFFF"/>
        </w:rPr>
        <w:t>tragen</w:t>
      </w:r>
      <w:r w:rsidRPr="0082714A">
        <w:rPr>
          <w:rFonts w:ascii="Arial" w:hAnsi="Arial" w:cs="Arial"/>
          <w:color w:val="000000" w:themeColor="text1"/>
          <w:sz w:val="20"/>
        </w:rPr>
        <w:t xml:space="preserve"> haben.</w:t>
      </w:r>
      <w:r w:rsidR="00A33463" w:rsidRPr="0082714A">
        <w:rPr>
          <w:rFonts w:ascii="Arial" w:hAnsi="Arial" w:cs="Arial"/>
          <w:color w:val="000000" w:themeColor="text1"/>
          <w:sz w:val="20"/>
        </w:rPr>
        <w:t xml:space="preserve"> </w:t>
      </w:r>
      <w:r w:rsidR="00A44777">
        <w:rPr>
          <w:rFonts w:ascii="Arial" w:hAnsi="Arial" w:cs="Arial"/>
          <w:color w:val="000000" w:themeColor="text1"/>
          <w:sz w:val="20"/>
        </w:rPr>
        <w:t xml:space="preserve">Insgesamt </w:t>
      </w:r>
      <w:r w:rsidR="001675B3">
        <w:rPr>
          <w:rFonts w:ascii="Arial" w:hAnsi="Arial" w:cs="Arial"/>
          <w:color w:val="000000" w:themeColor="text1"/>
          <w:sz w:val="20"/>
        </w:rPr>
        <w:t xml:space="preserve">war </w:t>
      </w:r>
      <w:r w:rsidR="00FF05ED" w:rsidRPr="0082714A">
        <w:rPr>
          <w:rFonts w:ascii="Arial" w:hAnsi="Arial" w:cs="Arial"/>
          <w:color w:val="000000" w:themeColor="text1"/>
          <w:sz w:val="20"/>
        </w:rPr>
        <w:t>d</w:t>
      </w:r>
      <w:r w:rsidR="002D624F" w:rsidRPr="0082714A">
        <w:rPr>
          <w:rFonts w:ascii="Arial" w:hAnsi="Arial" w:cs="Arial"/>
          <w:color w:val="000000" w:themeColor="text1"/>
          <w:sz w:val="20"/>
        </w:rPr>
        <w:t xml:space="preserve">as Turnier </w:t>
      </w:r>
      <w:r w:rsidR="001675B3">
        <w:rPr>
          <w:rFonts w:ascii="Arial" w:hAnsi="Arial" w:cs="Arial"/>
          <w:color w:val="000000" w:themeColor="text1"/>
          <w:sz w:val="20"/>
        </w:rPr>
        <w:t>für den Tourismus unserer Stadt eine sehr wichtige Veranstaltung</w:t>
      </w:r>
      <w:r w:rsidR="008353CD" w:rsidRPr="0082714A">
        <w:rPr>
          <w:rFonts w:ascii="Arial" w:hAnsi="Arial" w:cs="Arial"/>
          <w:color w:val="000000" w:themeColor="text1"/>
          <w:sz w:val="20"/>
        </w:rPr>
        <w:t xml:space="preserve">“, </w:t>
      </w:r>
      <w:r w:rsidR="002D624F" w:rsidRPr="0082714A">
        <w:rPr>
          <w:rFonts w:ascii="Arial" w:hAnsi="Arial" w:cs="Arial"/>
          <w:color w:val="000000" w:themeColor="text1"/>
          <w:sz w:val="20"/>
        </w:rPr>
        <w:t>so Armin Dellnitz, Geschäftsführer der Stuttgart-Marketing GmbH</w:t>
      </w:r>
      <w:r w:rsidRPr="0082714A">
        <w:rPr>
          <w:rFonts w:ascii="Arial" w:hAnsi="Arial" w:cs="Arial"/>
          <w:color w:val="000000" w:themeColor="text1"/>
          <w:sz w:val="20"/>
        </w:rPr>
        <w:t>.</w:t>
      </w:r>
      <w:r w:rsidR="001675B3">
        <w:rPr>
          <w:rFonts w:ascii="Arial" w:hAnsi="Arial" w:cs="Arial"/>
          <w:color w:val="000000" w:themeColor="text1"/>
          <w:sz w:val="20"/>
        </w:rPr>
        <w:t xml:space="preserve"> </w:t>
      </w:r>
      <w:r w:rsidR="00785554">
        <w:rPr>
          <w:rFonts w:ascii="Arial" w:hAnsi="Arial" w:cs="Arial"/>
          <w:color w:val="000000" w:themeColor="text1"/>
          <w:sz w:val="20"/>
        </w:rPr>
        <w:t>„</w:t>
      </w:r>
      <w:r w:rsidR="001675B3">
        <w:rPr>
          <w:rFonts w:ascii="Arial" w:hAnsi="Arial" w:cs="Arial"/>
          <w:color w:val="000000" w:themeColor="text1"/>
          <w:sz w:val="20"/>
        </w:rPr>
        <w:t xml:space="preserve">Die eigentliche Bedeutung misst sich aber nicht nur an den reinen Zahlen der zurückliegenden vier Wochen. Stuttgart </w:t>
      </w:r>
      <w:r w:rsidR="00785554">
        <w:rPr>
          <w:rFonts w:ascii="Arial" w:hAnsi="Arial" w:cs="Arial"/>
          <w:color w:val="000000" w:themeColor="text1"/>
          <w:sz w:val="20"/>
        </w:rPr>
        <w:t>konnte</w:t>
      </w:r>
      <w:r w:rsidR="001675B3">
        <w:rPr>
          <w:rFonts w:ascii="Arial" w:hAnsi="Arial" w:cs="Arial"/>
          <w:color w:val="000000" w:themeColor="text1"/>
          <w:sz w:val="20"/>
        </w:rPr>
        <w:t xml:space="preserve"> sich als ausgezeichneter Gastgeber</w:t>
      </w:r>
      <w:r w:rsidR="00785554">
        <w:rPr>
          <w:rFonts w:ascii="Arial" w:hAnsi="Arial" w:cs="Arial"/>
          <w:color w:val="000000" w:themeColor="text1"/>
          <w:sz w:val="20"/>
        </w:rPr>
        <w:t xml:space="preserve"> vorstellen. </w:t>
      </w:r>
      <w:r w:rsidR="001675B3">
        <w:rPr>
          <w:rFonts w:ascii="Arial" w:hAnsi="Arial" w:cs="Arial"/>
          <w:color w:val="000000" w:themeColor="text1"/>
          <w:sz w:val="20"/>
        </w:rPr>
        <w:t xml:space="preserve">Wir präsentierten uns </w:t>
      </w:r>
      <w:r w:rsidR="00785554">
        <w:rPr>
          <w:rFonts w:ascii="Arial" w:hAnsi="Arial" w:cs="Arial"/>
          <w:color w:val="000000" w:themeColor="text1"/>
          <w:sz w:val="20"/>
        </w:rPr>
        <w:t xml:space="preserve">weltweit </w:t>
      </w:r>
      <w:r w:rsidR="001675B3">
        <w:rPr>
          <w:rFonts w:ascii="Arial" w:hAnsi="Arial" w:cs="Arial"/>
          <w:color w:val="000000" w:themeColor="text1"/>
          <w:sz w:val="20"/>
        </w:rPr>
        <w:t>als attraktives Städtereiseeziel</w:t>
      </w:r>
      <w:r w:rsidR="00785554">
        <w:rPr>
          <w:rFonts w:ascii="Arial" w:hAnsi="Arial" w:cs="Arial"/>
          <w:color w:val="000000" w:themeColor="text1"/>
          <w:sz w:val="20"/>
        </w:rPr>
        <w:t>,</w:t>
      </w:r>
      <w:r w:rsidR="001675B3">
        <w:rPr>
          <w:rFonts w:ascii="Arial" w:hAnsi="Arial" w:cs="Arial"/>
          <w:color w:val="000000" w:themeColor="text1"/>
          <w:sz w:val="20"/>
        </w:rPr>
        <w:t xml:space="preserve"> auch außerhalb des Fußballs</w:t>
      </w:r>
      <w:r w:rsidR="00785554">
        <w:rPr>
          <w:rFonts w:ascii="Arial" w:hAnsi="Arial" w:cs="Arial"/>
          <w:color w:val="000000" w:themeColor="text1"/>
          <w:sz w:val="20"/>
        </w:rPr>
        <w:t xml:space="preserve">. Das wird sich in den nächsten Jahren positiv auf den Tourismus unserer Stadt auswirken“, so Dellnitz. </w:t>
      </w:r>
    </w:p>
    <w:p w14:paraId="174E6874" w14:textId="77777777" w:rsidR="006A1A3B" w:rsidRPr="0082714A" w:rsidRDefault="006A1A3B" w:rsidP="0082714A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</w:p>
    <w:p w14:paraId="54D968DA" w14:textId="68F70AE7" w:rsidR="004C4836" w:rsidRDefault="004C4836" w:rsidP="00721491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W</w:t>
      </w:r>
      <w:r w:rsidR="008D5635">
        <w:rPr>
          <w:rFonts w:ascii="Arial" w:hAnsi="Arial" w:cs="Arial"/>
          <w:color w:val="000000" w:themeColor="text1"/>
          <w:sz w:val="20"/>
        </w:rPr>
        <w:t>ährend der UEFA EURO 2024</w:t>
      </w:r>
      <w:r w:rsidR="008D5635" w:rsidRPr="0082714A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waren </w:t>
      </w:r>
      <w:r w:rsidR="008D5635" w:rsidRPr="0082714A">
        <w:rPr>
          <w:rFonts w:ascii="Arial" w:hAnsi="Arial" w:cs="Arial"/>
          <w:color w:val="000000" w:themeColor="text1"/>
          <w:sz w:val="20"/>
        </w:rPr>
        <w:t>zusätzlich rund 1 Mio. Tagesgäste in der Stadt unterwegs</w:t>
      </w:r>
      <w:r w:rsidR="008D5635">
        <w:rPr>
          <w:rFonts w:ascii="Arial" w:hAnsi="Arial" w:cs="Arial"/>
          <w:color w:val="000000" w:themeColor="text1"/>
          <w:sz w:val="20"/>
        </w:rPr>
        <w:t xml:space="preserve">. </w:t>
      </w:r>
      <w:r w:rsidR="008D5635" w:rsidRPr="0082714A">
        <w:rPr>
          <w:rFonts w:ascii="Arial" w:hAnsi="Arial" w:cs="Arial"/>
          <w:color w:val="000000" w:themeColor="text1"/>
          <w:sz w:val="20"/>
        </w:rPr>
        <w:t>Kultur- und Freizeiteinrichtungen wie das Mercedes-Benz Museum oder das Porsche Museum empf</w:t>
      </w:r>
      <w:r>
        <w:rPr>
          <w:rFonts w:ascii="Arial" w:hAnsi="Arial" w:cs="Arial"/>
          <w:color w:val="000000" w:themeColor="text1"/>
          <w:sz w:val="20"/>
        </w:rPr>
        <w:t>i</w:t>
      </w:r>
      <w:r w:rsidR="008D5635" w:rsidRPr="0082714A">
        <w:rPr>
          <w:rFonts w:ascii="Arial" w:hAnsi="Arial" w:cs="Arial"/>
          <w:color w:val="000000" w:themeColor="text1"/>
          <w:sz w:val="20"/>
        </w:rPr>
        <w:t xml:space="preserve">ngen im </w:t>
      </w:r>
      <w:r w:rsidR="008D5635">
        <w:rPr>
          <w:rFonts w:ascii="Arial" w:hAnsi="Arial" w:cs="Arial"/>
          <w:color w:val="000000" w:themeColor="text1"/>
          <w:sz w:val="20"/>
        </w:rPr>
        <w:t>EM-Zeitraum</w:t>
      </w:r>
      <w:r w:rsidR="008D5635" w:rsidRPr="0082714A">
        <w:rPr>
          <w:rFonts w:ascii="Arial" w:hAnsi="Arial" w:cs="Arial"/>
          <w:color w:val="000000" w:themeColor="text1"/>
          <w:sz w:val="20"/>
        </w:rPr>
        <w:t xml:space="preserve"> </w:t>
      </w:r>
      <w:r w:rsidR="007D5D1C" w:rsidRPr="007D5D1C">
        <w:rPr>
          <w:rFonts w:ascii="Arial" w:hAnsi="Arial" w:cs="Arial"/>
          <w:color w:val="000000" w:themeColor="text1"/>
          <w:sz w:val="20"/>
        </w:rPr>
        <w:t xml:space="preserve">überdurchschnittlich viele ausländische </w:t>
      </w:r>
      <w:proofErr w:type="spellStart"/>
      <w:proofErr w:type="gramStart"/>
      <w:r w:rsidR="008D5635">
        <w:rPr>
          <w:rFonts w:ascii="Arial" w:hAnsi="Arial" w:cs="Arial"/>
          <w:color w:val="000000" w:themeColor="text1"/>
          <w:sz w:val="20"/>
        </w:rPr>
        <w:t>Besucher:innen</w:t>
      </w:r>
      <w:proofErr w:type="spellEnd"/>
      <w:proofErr w:type="gramEnd"/>
      <w:r w:rsidR="007D5D1C">
        <w:rPr>
          <w:rFonts w:ascii="Arial" w:hAnsi="Arial" w:cs="Arial"/>
          <w:color w:val="000000" w:themeColor="text1"/>
          <w:sz w:val="20"/>
        </w:rPr>
        <w:t xml:space="preserve"> und </w:t>
      </w:r>
      <w:r w:rsidR="00721491">
        <w:rPr>
          <w:rFonts w:ascii="Arial" w:hAnsi="Arial" w:cs="Arial"/>
          <w:color w:val="000000" w:themeColor="text1"/>
          <w:sz w:val="20"/>
        </w:rPr>
        <w:t xml:space="preserve">darunter </w:t>
      </w:r>
      <w:r w:rsidR="007D5D1C">
        <w:rPr>
          <w:rFonts w:ascii="Arial" w:hAnsi="Arial" w:cs="Arial"/>
          <w:color w:val="000000" w:themeColor="text1"/>
          <w:sz w:val="20"/>
        </w:rPr>
        <w:t xml:space="preserve">überproportional </w:t>
      </w:r>
      <w:r w:rsidR="00721491">
        <w:rPr>
          <w:rFonts w:ascii="Arial" w:hAnsi="Arial" w:cs="Arial"/>
          <w:color w:val="000000" w:themeColor="text1"/>
          <w:sz w:val="20"/>
        </w:rPr>
        <w:t xml:space="preserve">viele </w:t>
      </w:r>
      <w:r w:rsidR="007D5D1C">
        <w:rPr>
          <w:rFonts w:ascii="Arial" w:hAnsi="Arial" w:cs="Arial"/>
          <w:color w:val="000000" w:themeColor="text1"/>
          <w:sz w:val="20"/>
        </w:rPr>
        <w:t xml:space="preserve">aus den Ländern, deren Mannschaften hier gespielt haben. </w:t>
      </w:r>
      <w:r w:rsidR="003C48A0">
        <w:rPr>
          <w:rFonts w:ascii="Arial" w:hAnsi="Arial" w:cs="Arial"/>
          <w:color w:val="000000" w:themeColor="text1"/>
          <w:sz w:val="20"/>
        </w:rPr>
        <w:t>D</w:t>
      </w:r>
      <w:r w:rsidR="003C48A0" w:rsidRPr="0082714A">
        <w:rPr>
          <w:rFonts w:ascii="Arial" w:hAnsi="Arial" w:cs="Arial"/>
          <w:color w:val="000000" w:themeColor="text1"/>
          <w:sz w:val="20"/>
        </w:rPr>
        <w:t>ie</w:t>
      </w:r>
      <w:r w:rsidR="00AA1D24">
        <w:rPr>
          <w:rFonts w:ascii="Arial" w:hAnsi="Arial" w:cs="Arial"/>
          <w:color w:val="000000" w:themeColor="text1"/>
          <w:sz w:val="20"/>
        </w:rPr>
        <w:t xml:space="preserve"> beiden</w:t>
      </w:r>
      <w:r w:rsidR="003C48A0" w:rsidRPr="0082714A">
        <w:rPr>
          <w:rFonts w:ascii="Arial" w:hAnsi="Arial" w:cs="Arial"/>
          <w:color w:val="000000" w:themeColor="text1"/>
          <w:sz w:val="20"/>
        </w:rPr>
        <w:t xml:space="preserve"> Tourist-Informationen</w:t>
      </w:r>
      <w:r w:rsidR="003C48A0">
        <w:rPr>
          <w:rFonts w:ascii="Arial" w:hAnsi="Arial" w:cs="Arial"/>
          <w:color w:val="000000" w:themeColor="text1"/>
          <w:sz w:val="20"/>
        </w:rPr>
        <w:t xml:space="preserve"> waren wä</w:t>
      </w:r>
      <w:r w:rsidR="000045B1" w:rsidRPr="0082714A">
        <w:rPr>
          <w:rFonts w:ascii="Arial" w:hAnsi="Arial" w:cs="Arial"/>
          <w:color w:val="000000" w:themeColor="text1"/>
          <w:sz w:val="20"/>
        </w:rPr>
        <w:t xml:space="preserve">hrend der UEFA EURO 2024 </w:t>
      </w:r>
      <w:r w:rsidR="00785554">
        <w:rPr>
          <w:rFonts w:ascii="Arial" w:hAnsi="Arial" w:cs="Arial"/>
          <w:color w:val="000000" w:themeColor="text1"/>
          <w:sz w:val="20"/>
        </w:rPr>
        <w:t xml:space="preserve">gut besucht </w:t>
      </w:r>
      <w:r w:rsidR="000045B1" w:rsidRPr="0082714A">
        <w:rPr>
          <w:rFonts w:ascii="Arial" w:hAnsi="Arial" w:cs="Arial"/>
          <w:color w:val="000000" w:themeColor="text1"/>
          <w:sz w:val="20"/>
        </w:rPr>
        <w:t xml:space="preserve">und </w:t>
      </w:r>
      <w:r w:rsidR="00D76874" w:rsidRPr="0082714A">
        <w:rPr>
          <w:rFonts w:ascii="Arial" w:hAnsi="Arial" w:cs="Arial"/>
          <w:color w:val="000000" w:themeColor="text1"/>
          <w:sz w:val="20"/>
        </w:rPr>
        <w:t>registrier</w:t>
      </w:r>
      <w:r>
        <w:rPr>
          <w:rFonts w:ascii="Arial" w:hAnsi="Arial" w:cs="Arial"/>
          <w:color w:val="000000" w:themeColor="text1"/>
          <w:sz w:val="20"/>
        </w:rPr>
        <w:t>t</w:t>
      </w:r>
      <w:r w:rsidR="00D76874" w:rsidRPr="0082714A">
        <w:rPr>
          <w:rFonts w:ascii="Arial" w:hAnsi="Arial" w:cs="Arial"/>
          <w:color w:val="000000" w:themeColor="text1"/>
          <w:sz w:val="20"/>
        </w:rPr>
        <w:t xml:space="preserve">en im Juni 2024 rund 30 Prozent mehr </w:t>
      </w:r>
      <w:proofErr w:type="spellStart"/>
      <w:proofErr w:type="gramStart"/>
      <w:r w:rsidR="00721491">
        <w:rPr>
          <w:rFonts w:ascii="Arial" w:hAnsi="Arial" w:cs="Arial"/>
          <w:color w:val="000000" w:themeColor="text1"/>
          <w:sz w:val="20"/>
        </w:rPr>
        <w:t>Tourist</w:t>
      </w:r>
      <w:r w:rsidR="00D76874" w:rsidRPr="0082714A">
        <w:rPr>
          <w:rFonts w:ascii="Arial" w:hAnsi="Arial" w:cs="Arial"/>
          <w:color w:val="000000" w:themeColor="text1"/>
          <w:sz w:val="20"/>
        </w:rPr>
        <w:t>:innen</w:t>
      </w:r>
      <w:proofErr w:type="spellEnd"/>
      <w:proofErr w:type="gramEnd"/>
      <w:r w:rsidR="00D76874" w:rsidRPr="0082714A">
        <w:rPr>
          <w:rFonts w:ascii="Arial" w:hAnsi="Arial" w:cs="Arial"/>
          <w:color w:val="000000" w:themeColor="text1"/>
          <w:sz w:val="20"/>
        </w:rPr>
        <w:t xml:space="preserve"> als im Vorjahreszeitraum. </w:t>
      </w:r>
      <w:r w:rsidR="003C48A0">
        <w:rPr>
          <w:rFonts w:ascii="Arial" w:hAnsi="Arial" w:cs="Arial"/>
          <w:color w:val="000000" w:themeColor="text1"/>
          <w:sz w:val="20"/>
        </w:rPr>
        <w:t>Auch</w:t>
      </w:r>
      <w:r w:rsidR="00544724">
        <w:rPr>
          <w:rFonts w:ascii="Arial" w:hAnsi="Arial" w:cs="Arial"/>
          <w:color w:val="000000" w:themeColor="text1"/>
          <w:sz w:val="20"/>
        </w:rPr>
        <w:t xml:space="preserve"> die </w:t>
      </w:r>
      <w:r w:rsidR="00D76874" w:rsidRPr="0082714A">
        <w:rPr>
          <w:rFonts w:ascii="Arial" w:hAnsi="Arial" w:cs="Arial"/>
          <w:color w:val="000000" w:themeColor="text1"/>
          <w:sz w:val="20"/>
        </w:rPr>
        <w:t xml:space="preserve">Stuttgart </w:t>
      </w:r>
      <w:proofErr w:type="spellStart"/>
      <w:r w:rsidR="00D76874" w:rsidRPr="0082714A">
        <w:rPr>
          <w:rFonts w:ascii="Arial" w:hAnsi="Arial" w:cs="Arial"/>
          <w:color w:val="000000" w:themeColor="text1"/>
          <w:sz w:val="20"/>
        </w:rPr>
        <w:t>Citytour</w:t>
      </w:r>
      <w:proofErr w:type="spellEnd"/>
      <w:r w:rsidR="00544724">
        <w:rPr>
          <w:rFonts w:ascii="Arial" w:hAnsi="Arial" w:cs="Arial"/>
          <w:color w:val="000000" w:themeColor="text1"/>
          <w:sz w:val="20"/>
        </w:rPr>
        <w:t xml:space="preserve"> verzeichnet</w:t>
      </w:r>
      <w:r>
        <w:rPr>
          <w:rFonts w:ascii="Arial" w:hAnsi="Arial" w:cs="Arial"/>
          <w:color w:val="000000" w:themeColor="text1"/>
          <w:sz w:val="20"/>
        </w:rPr>
        <w:t>e</w:t>
      </w:r>
      <w:r w:rsidR="00544724">
        <w:rPr>
          <w:rFonts w:ascii="Arial" w:hAnsi="Arial" w:cs="Arial"/>
          <w:color w:val="000000" w:themeColor="text1"/>
          <w:sz w:val="20"/>
        </w:rPr>
        <w:t xml:space="preserve"> </w:t>
      </w:r>
      <w:r w:rsidR="00C24C66">
        <w:rPr>
          <w:rFonts w:ascii="Arial" w:hAnsi="Arial" w:cs="Arial"/>
          <w:color w:val="000000" w:themeColor="text1"/>
          <w:sz w:val="20"/>
        </w:rPr>
        <w:t>eine hohe Teilnahme an EM-Gästen</w:t>
      </w:r>
      <w:r w:rsidR="000045B1" w:rsidRPr="0082714A">
        <w:rPr>
          <w:rFonts w:ascii="Arial" w:hAnsi="Arial" w:cs="Arial"/>
          <w:color w:val="000000" w:themeColor="text1"/>
          <w:sz w:val="20"/>
        </w:rPr>
        <w:t>.</w:t>
      </w:r>
      <w:r w:rsidR="00612004" w:rsidRPr="0082714A">
        <w:rPr>
          <w:rFonts w:ascii="Arial" w:hAnsi="Arial" w:cs="Arial"/>
          <w:color w:val="000000" w:themeColor="text1"/>
          <w:sz w:val="20"/>
        </w:rPr>
        <w:t xml:space="preserve"> </w:t>
      </w:r>
    </w:p>
    <w:p w14:paraId="76A78EBB" w14:textId="77777777" w:rsidR="004C4836" w:rsidRDefault="004C4836" w:rsidP="00721491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</w:p>
    <w:p w14:paraId="7A8E209A" w14:textId="688298FC" w:rsidR="005B63B1" w:rsidRDefault="004C560D" w:rsidP="004C4836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Dank z</w:t>
      </w:r>
      <w:r w:rsidR="009B5254">
        <w:rPr>
          <w:rFonts w:ascii="Arial" w:hAnsi="Arial" w:cs="Arial"/>
          <w:color w:val="000000" w:themeColor="text1"/>
          <w:sz w:val="20"/>
        </w:rPr>
        <w:t>ahlreiche</w:t>
      </w:r>
      <w:r w:rsidR="00CE290D">
        <w:rPr>
          <w:rFonts w:ascii="Arial" w:hAnsi="Arial" w:cs="Arial"/>
          <w:color w:val="000000" w:themeColor="text1"/>
          <w:sz w:val="20"/>
        </w:rPr>
        <w:t>r</w:t>
      </w:r>
      <w:r w:rsidR="00E3299E">
        <w:rPr>
          <w:rFonts w:ascii="Arial" w:hAnsi="Arial" w:cs="Arial"/>
          <w:color w:val="000000" w:themeColor="text1"/>
          <w:sz w:val="20"/>
        </w:rPr>
        <w:t>, auch</w:t>
      </w:r>
      <w:r w:rsidR="009B5254">
        <w:rPr>
          <w:rFonts w:ascii="Arial" w:hAnsi="Arial" w:cs="Arial"/>
          <w:color w:val="000000" w:themeColor="text1"/>
          <w:sz w:val="20"/>
        </w:rPr>
        <w:t xml:space="preserve"> </w:t>
      </w:r>
      <w:r w:rsidR="00B05ACB">
        <w:rPr>
          <w:rFonts w:ascii="Arial" w:hAnsi="Arial" w:cs="Arial"/>
          <w:color w:val="000000" w:themeColor="text1"/>
          <w:sz w:val="20"/>
        </w:rPr>
        <w:t>durch das Land Baden-Württemberg geförderten</w:t>
      </w:r>
      <w:r w:rsidR="00E3299E">
        <w:rPr>
          <w:rFonts w:ascii="Arial" w:hAnsi="Arial" w:cs="Arial"/>
          <w:color w:val="000000" w:themeColor="text1"/>
          <w:sz w:val="20"/>
        </w:rPr>
        <w:t xml:space="preserve">, </w:t>
      </w:r>
      <w:r w:rsidR="009B5254">
        <w:rPr>
          <w:rFonts w:ascii="Arial" w:hAnsi="Arial" w:cs="Arial"/>
          <w:color w:val="000000" w:themeColor="text1"/>
          <w:sz w:val="20"/>
        </w:rPr>
        <w:t>Marketingaktivitäten</w:t>
      </w:r>
      <w:r w:rsidR="00B05ACB">
        <w:rPr>
          <w:rFonts w:ascii="Arial" w:hAnsi="Arial" w:cs="Arial"/>
          <w:color w:val="000000" w:themeColor="text1"/>
          <w:sz w:val="20"/>
        </w:rPr>
        <w:t xml:space="preserve"> </w:t>
      </w:r>
      <w:r w:rsidR="009B5254">
        <w:rPr>
          <w:rFonts w:ascii="Arial" w:hAnsi="Arial" w:cs="Arial"/>
          <w:color w:val="000000" w:themeColor="text1"/>
          <w:sz w:val="20"/>
        </w:rPr>
        <w:t xml:space="preserve">in ganz Deutschland und dem europäischen Ausland </w:t>
      </w:r>
      <w:r w:rsidR="00CE290D">
        <w:rPr>
          <w:rFonts w:ascii="Arial" w:hAnsi="Arial" w:cs="Arial"/>
          <w:color w:val="000000" w:themeColor="text1"/>
          <w:sz w:val="20"/>
        </w:rPr>
        <w:t>freut sich die Host City Stuttgart über p</w:t>
      </w:r>
      <w:r w:rsidR="00D76874" w:rsidRPr="0082714A">
        <w:rPr>
          <w:rFonts w:ascii="Arial" w:hAnsi="Arial" w:cs="Arial"/>
          <w:color w:val="000000" w:themeColor="text1"/>
          <w:sz w:val="20"/>
        </w:rPr>
        <w:t>ositive international</w:t>
      </w:r>
      <w:r w:rsidR="000045B1" w:rsidRPr="0082714A">
        <w:rPr>
          <w:rFonts w:ascii="Arial" w:hAnsi="Arial" w:cs="Arial"/>
          <w:color w:val="000000" w:themeColor="text1"/>
          <w:sz w:val="20"/>
        </w:rPr>
        <w:t>e</w:t>
      </w:r>
      <w:r w:rsidR="00D76874" w:rsidRPr="0082714A">
        <w:rPr>
          <w:rFonts w:ascii="Arial" w:hAnsi="Arial" w:cs="Arial"/>
          <w:color w:val="000000" w:themeColor="text1"/>
          <w:sz w:val="20"/>
        </w:rPr>
        <w:t xml:space="preserve"> Berichterstattung</w:t>
      </w:r>
      <w:r w:rsidR="00CE290D">
        <w:rPr>
          <w:rFonts w:ascii="Arial" w:hAnsi="Arial" w:cs="Arial"/>
          <w:color w:val="000000" w:themeColor="text1"/>
          <w:sz w:val="20"/>
        </w:rPr>
        <w:t xml:space="preserve">en </w:t>
      </w:r>
      <w:r w:rsidR="00D76874" w:rsidRPr="0082714A">
        <w:rPr>
          <w:rFonts w:ascii="Arial" w:hAnsi="Arial" w:cs="Arial"/>
          <w:color w:val="000000" w:themeColor="text1"/>
          <w:sz w:val="20"/>
        </w:rPr>
        <w:t>in TV, Radi</w:t>
      </w:r>
      <w:r w:rsidR="00612004" w:rsidRPr="0082714A">
        <w:rPr>
          <w:rFonts w:ascii="Arial" w:hAnsi="Arial" w:cs="Arial"/>
          <w:color w:val="000000" w:themeColor="text1"/>
          <w:sz w:val="20"/>
        </w:rPr>
        <w:t>o,</w:t>
      </w:r>
      <w:r w:rsidR="00D76874" w:rsidRPr="0082714A">
        <w:rPr>
          <w:rFonts w:ascii="Arial" w:hAnsi="Arial" w:cs="Arial"/>
          <w:color w:val="000000" w:themeColor="text1"/>
          <w:sz w:val="20"/>
        </w:rPr>
        <w:t xml:space="preserve"> Print und auf den </w:t>
      </w:r>
      <w:proofErr w:type="spellStart"/>
      <w:r w:rsidR="00D76874" w:rsidRPr="0082714A">
        <w:rPr>
          <w:rFonts w:ascii="Arial" w:hAnsi="Arial" w:cs="Arial"/>
          <w:color w:val="000000" w:themeColor="text1"/>
          <w:sz w:val="20"/>
        </w:rPr>
        <w:t>Social</w:t>
      </w:r>
      <w:proofErr w:type="spellEnd"/>
      <w:r w:rsidR="00D76874" w:rsidRPr="0082714A">
        <w:rPr>
          <w:rFonts w:ascii="Arial" w:hAnsi="Arial" w:cs="Arial"/>
          <w:color w:val="000000" w:themeColor="text1"/>
          <w:sz w:val="20"/>
        </w:rPr>
        <w:t xml:space="preserve"> Media</w:t>
      </w:r>
      <w:r w:rsidR="0082714A" w:rsidRPr="0082714A">
        <w:rPr>
          <w:rFonts w:ascii="Arial" w:hAnsi="Arial" w:cs="Arial"/>
          <w:color w:val="000000" w:themeColor="text1"/>
          <w:sz w:val="20"/>
        </w:rPr>
        <w:t>-</w:t>
      </w:r>
      <w:r w:rsidR="00D76874" w:rsidRPr="0082714A">
        <w:rPr>
          <w:rFonts w:ascii="Arial" w:hAnsi="Arial" w:cs="Arial"/>
          <w:color w:val="000000" w:themeColor="text1"/>
          <w:sz w:val="20"/>
        </w:rPr>
        <w:t>Kanälen</w:t>
      </w:r>
      <w:r w:rsidR="00FF5545">
        <w:rPr>
          <w:rFonts w:ascii="Arial" w:hAnsi="Arial" w:cs="Arial"/>
          <w:color w:val="000000" w:themeColor="text1"/>
          <w:sz w:val="20"/>
        </w:rPr>
        <w:t>.</w:t>
      </w:r>
      <w:r w:rsidR="000045B1" w:rsidRPr="0082714A">
        <w:rPr>
          <w:rFonts w:ascii="Arial" w:hAnsi="Arial" w:cs="Arial"/>
          <w:color w:val="000000" w:themeColor="text1"/>
          <w:sz w:val="20"/>
        </w:rPr>
        <w:t xml:space="preserve"> </w:t>
      </w:r>
      <w:r w:rsidR="006F14F1">
        <w:rPr>
          <w:rFonts w:ascii="Arial" w:hAnsi="Arial" w:cs="Arial"/>
          <w:color w:val="000000" w:themeColor="text1"/>
          <w:sz w:val="20"/>
        </w:rPr>
        <w:t>Zu den umgesetzten Aktivitäten</w:t>
      </w:r>
      <w:r w:rsidR="00F61E1B">
        <w:rPr>
          <w:rFonts w:ascii="Arial" w:hAnsi="Arial" w:cs="Arial"/>
          <w:color w:val="000000" w:themeColor="text1"/>
          <w:sz w:val="20"/>
        </w:rPr>
        <w:t xml:space="preserve"> zählten unter anderem Influencer- und Pressereisen aus verschiedenen europäischen Märkten, weitläufige (digital) Out </w:t>
      </w:r>
      <w:proofErr w:type="spellStart"/>
      <w:r w:rsidR="00F61E1B">
        <w:rPr>
          <w:rFonts w:ascii="Arial" w:hAnsi="Arial" w:cs="Arial"/>
          <w:color w:val="000000" w:themeColor="text1"/>
          <w:sz w:val="20"/>
        </w:rPr>
        <w:t>of</w:t>
      </w:r>
      <w:proofErr w:type="spellEnd"/>
      <w:r w:rsidR="00F61E1B">
        <w:rPr>
          <w:rFonts w:ascii="Arial" w:hAnsi="Arial" w:cs="Arial"/>
          <w:color w:val="000000" w:themeColor="text1"/>
          <w:sz w:val="20"/>
        </w:rPr>
        <w:t xml:space="preserve"> Home-Maßnahmen </w:t>
      </w:r>
      <w:r w:rsidR="00CA4C12">
        <w:rPr>
          <w:rFonts w:ascii="Arial" w:hAnsi="Arial" w:cs="Arial"/>
          <w:color w:val="000000" w:themeColor="text1"/>
          <w:sz w:val="20"/>
        </w:rPr>
        <w:t>sowie</w:t>
      </w:r>
      <w:r w:rsidR="00F61E1B">
        <w:rPr>
          <w:rFonts w:ascii="Arial" w:hAnsi="Arial" w:cs="Arial"/>
          <w:color w:val="000000" w:themeColor="text1"/>
          <w:sz w:val="20"/>
        </w:rPr>
        <w:t xml:space="preserve"> die Anzeigenschaltung in digitalen und Printmedien. </w:t>
      </w:r>
      <w:r w:rsidR="00E3299E">
        <w:rPr>
          <w:rFonts w:ascii="Arial" w:hAnsi="Arial" w:cs="Arial"/>
          <w:color w:val="000000" w:themeColor="text1"/>
          <w:sz w:val="20"/>
        </w:rPr>
        <w:t xml:space="preserve">Viele der Maßnahmen entstanden in Kooperation mit der Deutschen Zentrale für Tourismus. So zum Beispiel der </w:t>
      </w:r>
      <w:r w:rsidR="00CA4C12">
        <w:rPr>
          <w:rFonts w:ascii="Arial" w:hAnsi="Arial" w:cs="Arial"/>
          <w:color w:val="000000" w:themeColor="text1"/>
          <w:sz w:val="20"/>
        </w:rPr>
        <w:t>Besuch</w:t>
      </w:r>
      <w:r w:rsidR="00E3299E">
        <w:rPr>
          <w:rFonts w:ascii="Arial" w:hAnsi="Arial" w:cs="Arial"/>
          <w:color w:val="000000" w:themeColor="text1"/>
          <w:sz w:val="20"/>
        </w:rPr>
        <w:t xml:space="preserve"> des </w:t>
      </w:r>
      <w:r w:rsidR="00E3299E" w:rsidRPr="00E3299E">
        <w:rPr>
          <w:rFonts w:ascii="Arial" w:hAnsi="Arial" w:cs="Arial"/>
          <w:color w:val="000000" w:themeColor="text1"/>
          <w:sz w:val="20"/>
        </w:rPr>
        <w:t>britische</w:t>
      </w:r>
      <w:r w:rsidR="00CA4C12">
        <w:rPr>
          <w:rFonts w:ascii="Arial" w:hAnsi="Arial" w:cs="Arial"/>
          <w:color w:val="000000" w:themeColor="text1"/>
          <w:sz w:val="20"/>
        </w:rPr>
        <w:t>n</w:t>
      </w:r>
      <w:r w:rsidR="00E3299E" w:rsidRPr="00E3299E">
        <w:rPr>
          <w:rFonts w:ascii="Arial" w:hAnsi="Arial" w:cs="Arial"/>
          <w:color w:val="000000" w:themeColor="text1"/>
          <w:sz w:val="20"/>
        </w:rPr>
        <w:t xml:space="preserve"> Freestyle Football World </w:t>
      </w:r>
      <w:proofErr w:type="spellStart"/>
      <w:r w:rsidR="00E3299E" w:rsidRPr="00E3299E">
        <w:rPr>
          <w:rFonts w:ascii="Arial" w:hAnsi="Arial" w:cs="Arial"/>
          <w:color w:val="000000" w:themeColor="text1"/>
          <w:sz w:val="20"/>
        </w:rPr>
        <w:t>champion</w:t>
      </w:r>
      <w:proofErr w:type="spellEnd"/>
      <w:r w:rsidR="00E3299E" w:rsidRPr="00E3299E">
        <w:rPr>
          <w:rFonts w:ascii="Arial" w:hAnsi="Arial" w:cs="Arial"/>
          <w:color w:val="000000" w:themeColor="text1"/>
          <w:sz w:val="20"/>
        </w:rPr>
        <w:t xml:space="preserve"> Andrew Henderson </w:t>
      </w:r>
      <w:r w:rsidR="00CA4C12">
        <w:rPr>
          <w:rFonts w:ascii="Arial" w:hAnsi="Arial" w:cs="Arial"/>
          <w:color w:val="000000" w:themeColor="text1"/>
          <w:sz w:val="20"/>
        </w:rPr>
        <w:t>oder der Schweizer Influencer Loredana und Kilian (</w:t>
      </w:r>
      <w:proofErr w:type="spellStart"/>
      <w:r w:rsidR="00CA4C12" w:rsidRPr="00CA4C12">
        <w:rPr>
          <w:rFonts w:ascii="Arial" w:hAnsi="Arial" w:cs="Arial"/>
          <w:color w:val="000000" w:themeColor="text1"/>
          <w:sz w:val="20"/>
        </w:rPr>
        <w:t>saturday.and.</w:t>
      </w:r>
      <w:r w:rsidR="00197B65">
        <w:rPr>
          <w:rFonts w:ascii="Arial" w:hAnsi="Arial" w:cs="Arial"/>
          <w:color w:val="000000" w:themeColor="text1"/>
          <w:sz w:val="20"/>
        </w:rPr>
        <w:t>s</w:t>
      </w:r>
      <w:r w:rsidR="00CA4C12" w:rsidRPr="00CA4C12">
        <w:rPr>
          <w:rFonts w:ascii="Arial" w:hAnsi="Arial" w:cs="Arial"/>
          <w:color w:val="000000" w:themeColor="text1"/>
          <w:sz w:val="20"/>
        </w:rPr>
        <w:t>unday</w:t>
      </w:r>
      <w:proofErr w:type="spellEnd"/>
      <w:r w:rsidR="00CA4C12">
        <w:rPr>
          <w:rFonts w:ascii="Arial" w:hAnsi="Arial" w:cs="Arial"/>
          <w:color w:val="000000" w:themeColor="text1"/>
          <w:sz w:val="20"/>
        </w:rPr>
        <w:t xml:space="preserve">), die ihren </w:t>
      </w:r>
      <w:proofErr w:type="spellStart"/>
      <w:r w:rsidR="00CA4C12">
        <w:rPr>
          <w:rFonts w:ascii="Arial" w:hAnsi="Arial" w:cs="Arial"/>
          <w:color w:val="000000" w:themeColor="text1"/>
          <w:sz w:val="20"/>
        </w:rPr>
        <w:t>Social</w:t>
      </w:r>
      <w:proofErr w:type="spellEnd"/>
      <w:r w:rsidR="00CA4C12">
        <w:rPr>
          <w:rFonts w:ascii="Arial" w:hAnsi="Arial" w:cs="Arial"/>
          <w:color w:val="000000" w:themeColor="text1"/>
          <w:sz w:val="20"/>
        </w:rPr>
        <w:t xml:space="preserve"> Media-Followern begeistert von ihrer Zeit in Stuttgart berichteten. </w:t>
      </w:r>
      <w:r w:rsidR="00CE290D">
        <w:rPr>
          <w:rFonts w:ascii="Arial" w:hAnsi="Arial" w:cs="Arial"/>
          <w:color w:val="000000" w:themeColor="text1"/>
          <w:sz w:val="20"/>
        </w:rPr>
        <w:t xml:space="preserve">So positionierte die Stuttgart-Marketing GmbH auch die touristischen Highlights der Stadt und lädt langfristig zur Wiederkehr nach Stuttgart für einen Städtetrip ein. </w:t>
      </w:r>
    </w:p>
    <w:p w14:paraId="6840467E" w14:textId="04DD34B5" w:rsidR="00F61E1B" w:rsidRDefault="00F61E1B" w:rsidP="004C4836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</w:p>
    <w:p w14:paraId="353BAA91" w14:textId="3ED21F77" w:rsidR="00F61E1B" w:rsidRPr="004C4836" w:rsidRDefault="00F61E1B" w:rsidP="004C4836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Auch vor Ort in der Host City Stuttgart war die UEFA EURO 2024 nicht zu übersehen. Im Rahmen des Host City Dressings der UEFA kleidete die Stuttgart-Marketing GmbH die Stadt</w:t>
      </w:r>
      <w:r w:rsidR="00972D66">
        <w:rPr>
          <w:rFonts w:ascii="Arial" w:hAnsi="Arial" w:cs="Arial"/>
          <w:color w:val="000000" w:themeColor="text1"/>
          <w:sz w:val="20"/>
        </w:rPr>
        <w:t xml:space="preserve"> mit </w:t>
      </w:r>
      <w:r w:rsidR="00E3299E">
        <w:rPr>
          <w:rFonts w:ascii="Arial" w:hAnsi="Arial" w:cs="Arial"/>
          <w:color w:val="000000" w:themeColor="text1"/>
          <w:sz w:val="20"/>
        </w:rPr>
        <w:t>über 1.000m²</w:t>
      </w:r>
      <w:r w:rsidR="00972D66">
        <w:rPr>
          <w:rFonts w:ascii="Arial" w:hAnsi="Arial" w:cs="Arial"/>
          <w:color w:val="000000" w:themeColor="text1"/>
          <w:sz w:val="20"/>
        </w:rPr>
        <w:t xml:space="preserve"> Bannern, </w:t>
      </w:r>
      <w:r w:rsidR="00E3299E">
        <w:rPr>
          <w:rFonts w:ascii="Arial" w:hAnsi="Arial" w:cs="Arial"/>
          <w:color w:val="000000" w:themeColor="text1"/>
          <w:sz w:val="20"/>
        </w:rPr>
        <w:t xml:space="preserve">150 </w:t>
      </w:r>
      <w:r w:rsidR="00972D66">
        <w:rPr>
          <w:rFonts w:ascii="Arial" w:hAnsi="Arial" w:cs="Arial"/>
          <w:color w:val="000000" w:themeColor="text1"/>
          <w:sz w:val="20"/>
        </w:rPr>
        <w:t xml:space="preserve">Flaggen und </w:t>
      </w:r>
      <w:r w:rsidR="00E3299E">
        <w:rPr>
          <w:rFonts w:ascii="Arial" w:hAnsi="Arial" w:cs="Arial"/>
          <w:color w:val="000000" w:themeColor="text1"/>
          <w:sz w:val="20"/>
        </w:rPr>
        <w:t>40 digitalen Flächen</w:t>
      </w:r>
      <w:r>
        <w:rPr>
          <w:rFonts w:ascii="Arial" w:hAnsi="Arial" w:cs="Arial"/>
          <w:color w:val="000000" w:themeColor="text1"/>
          <w:sz w:val="20"/>
        </w:rPr>
        <w:t xml:space="preserve"> in blau </w:t>
      </w:r>
      <w:r w:rsidR="00972D66">
        <w:rPr>
          <w:rFonts w:ascii="Arial" w:hAnsi="Arial" w:cs="Arial"/>
          <w:color w:val="000000" w:themeColor="text1"/>
          <w:sz w:val="20"/>
        </w:rPr>
        <w:t>um</w:t>
      </w:r>
      <w:r>
        <w:rPr>
          <w:rFonts w:ascii="Arial" w:hAnsi="Arial" w:cs="Arial"/>
          <w:color w:val="000000" w:themeColor="text1"/>
          <w:sz w:val="20"/>
        </w:rPr>
        <w:t xml:space="preserve"> die Gäste willkommen</w:t>
      </w:r>
      <w:r w:rsidR="00972D66">
        <w:rPr>
          <w:rFonts w:ascii="Arial" w:hAnsi="Arial" w:cs="Arial"/>
          <w:color w:val="000000" w:themeColor="text1"/>
          <w:sz w:val="20"/>
        </w:rPr>
        <w:t xml:space="preserve"> zu heißen</w:t>
      </w:r>
      <w:r>
        <w:rPr>
          <w:rFonts w:ascii="Arial" w:hAnsi="Arial" w:cs="Arial"/>
          <w:color w:val="000000" w:themeColor="text1"/>
          <w:sz w:val="20"/>
        </w:rPr>
        <w:t>.</w:t>
      </w:r>
      <w:r w:rsidR="00E3299E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Besonders beliebt war bei</w:t>
      </w:r>
      <w:r w:rsidR="00972D66">
        <w:rPr>
          <w:rFonts w:ascii="Arial" w:hAnsi="Arial" w:cs="Arial"/>
          <w:color w:val="000000" w:themeColor="text1"/>
          <w:sz w:val="20"/>
        </w:rPr>
        <w:t xml:space="preserve"> den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Stuttgart-Besucher:innen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das neue Stuttgart </w:t>
      </w:r>
      <w:proofErr w:type="spellStart"/>
      <w:r>
        <w:rPr>
          <w:rFonts w:ascii="Arial" w:hAnsi="Arial" w:cs="Arial"/>
          <w:color w:val="000000" w:themeColor="text1"/>
          <w:sz w:val="20"/>
        </w:rPr>
        <w:t>Sign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, </w:t>
      </w:r>
      <w:r w:rsidR="00972D66">
        <w:rPr>
          <w:rFonts w:ascii="Arial" w:hAnsi="Arial" w:cs="Arial"/>
          <w:color w:val="000000" w:themeColor="text1"/>
          <w:sz w:val="20"/>
        </w:rPr>
        <w:t>dessen dreidim</w:t>
      </w:r>
      <w:r w:rsidR="006F14F1">
        <w:rPr>
          <w:rFonts w:ascii="Arial" w:hAnsi="Arial" w:cs="Arial"/>
          <w:color w:val="000000" w:themeColor="text1"/>
          <w:sz w:val="20"/>
        </w:rPr>
        <w:t>e</w:t>
      </w:r>
      <w:r w:rsidR="00972D66">
        <w:rPr>
          <w:rFonts w:ascii="Arial" w:hAnsi="Arial" w:cs="Arial"/>
          <w:color w:val="000000" w:themeColor="text1"/>
          <w:sz w:val="20"/>
        </w:rPr>
        <w:t>nsionale Buchstaben</w:t>
      </w:r>
      <w:r>
        <w:rPr>
          <w:rFonts w:ascii="Arial" w:hAnsi="Arial" w:cs="Arial"/>
          <w:color w:val="000000" w:themeColor="text1"/>
          <w:sz w:val="20"/>
        </w:rPr>
        <w:t xml:space="preserve"> am Anfang der Königstraße </w:t>
      </w:r>
      <w:r w:rsidR="00972D66">
        <w:rPr>
          <w:rFonts w:ascii="Arial" w:hAnsi="Arial" w:cs="Arial"/>
          <w:color w:val="000000" w:themeColor="text1"/>
          <w:sz w:val="20"/>
        </w:rPr>
        <w:t>zum Erinnerungsfoto einl</w:t>
      </w:r>
      <w:r w:rsidR="00A04192">
        <w:rPr>
          <w:rFonts w:ascii="Arial" w:hAnsi="Arial" w:cs="Arial"/>
          <w:color w:val="000000" w:themeColor="text1"/>
          <w:sz w:val="20"/>
        </w:rPr>
        <w:t>u</w:t>
      </w:r>
      <w:r w:rsidR="00972D66">
        <w:rPr>
          <w:rFonts w:ascii="Arial" w:hAnsi="Arial" w:cs="Arial"/>
          <w:color w:val="000000" w:themeColor="text1"/>
          <w:sz w:val="20"/>
        </w:rPr>
        <w:t xml:space="preserve">den. </w:t>
      </w:r>
    </w:p>
    <w:sectPr w:rsidR="00F61E1B" w:rsidRPr="004C4836" w:rsidSect="001B4D1E">
      <w:headerReference w:type="default" r:id="rId11"/>
      <w:footerReference w:type="default" r:id="rId12"/>
      <w:pgSz w:w="11906" w:h="16838"/>
      <w:pgMar w:top="1985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7B54DF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37924A0"/>
    <w:multiLevelType w:val="hybridMultilevel"/>
    <w:tmpl w:val="8048F0C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A596C"/>
    <w:multiLevelType w:val="hybridMultilevel"/>
    <w:tmpl w:val="1C70509A"/>
    <w:lvl w:ilvl="0" w:tplc="E2AEAF28">
      <w:start w:val="1"/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9B24FEF"/>
    <w:multiLevelType w:val="hybridMultilevel"/>
    <w:tmpl w:val="9198FECA"/>
    <w:lvl w:ilvl="0" w:tplc="04070011">
      <w:start w:val="1"/>
      <w:numFmt w:val="decimal"/>
      <w:lvlText w:val="%1)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6E44ECB"/>
    <w:multiLevelType w:val="hybridMultilevel"/>
    <w:tmpl w:val="F40CF438"/>
    <w:lvl w:ilvl="0" w:tplc="0407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23"/>
  </w:num>
  <w:num w:numId="5">
    <w:abstractNumId w:val="18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0"/>
  </w:num>
  <w:num w:numId="14">
    <w:abstractNumId w:val="17"/>
  </w:num>
  <w:num w:numId="15">
    <w:abstractNumId w:val="22"/>
  </w:num>
  <w:num w:numId="16">
    <w:abstractNumId w:val="2"/>
  </w:num>
  <w:num w:numId="17">
    <w:abstractNumId w:val="12"/>
  </w:num>
  <w:num w:numId="18">
    <w:abstractNumId w:val="19"/>
  </w:num>
  <w:num w:numId="19">
    <w:abstractNumId w:val="16"/>
  </w:num>
  <w:num w:numId="20">
    <w:abstractNumId w:val="20"/>
  </w:num>
  <w:num w:numId="21">
    <w:abstractNumId w:val="21"/>
  </w:num>
  <w:num w:numId="22">
    <w:abstractNumId w:val="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18F7"/>
    <w:rsid w:val="0000316C"/>
    <w:rsid w:val="00003BDA"/>
    <w:rsid w:val="000045B1"/>
    <w:rsid w:val="0000490F"/>
    <w:rsid w:val="00005169"/>
    <w:rsid w:val="00010044"/>
    <w:rsid w:val="0001160E"/>
    <w:rsid w:val="00012E72"/>
    <w:rsid w:val="00013600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284"/>
    <w:rsid w:val="00084346"/>
    <w:rsid w:val="000843F7"/>
    <w:rsid w:val="0008526A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0A92"/>
    <w:rsid w:val="000A2678"/>
    <w:rsid w:val="000A3AAD"/>
    <w:rsid w:val="000A6DF3"/>
    <w:rsid w:val="000A76A0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3DF"/>
    <w:rsid w:val="000E5507"/>
    <w:rsid w:val="000F3364"/>
    <w:rsid w:val="000F38CB"/>
    <w:rsid w:val="000F3EAF"/>
    <w:rsid w:val="000F581E"/>
    <w:rsid w:val="000F680D"/>
    <w:rsid w:val="0010189D"/>
    <w:rsid w:val="001040C3"/>
    <w:rsid w:val="00105184"/>
    <w:rsid w:val="00106829"/>
    <w:rsid w:val="00106D50"/>
    <w:rsid w:val="00107576"/>
    <w:rsid w:val="0011031E"/>
    <w:rsid w:val="00112247"/>
    <w:rsid w:val="00113040"/>
    <w:rsid w:val="0011557D"/>
    <w:rsid w:val="00115A91"/>
    <w:rsid w:val="00115B67"/>
    <w:rsid w:val="00117312"/>
    <w:rsid w:val="001248A0"/>
    <w:rsid w:val="001267B6"/>
    <w:rsid w:val="00126A3C"/>
    <w:rsid w:val="00127E58"/>
    <w:rsid w:val="001344F9"/>
    <w:rsid w:val="00136CEC"/>
    <w:rsid w:val="00137127"/>
    <w:rsid w:val="00137532"/>
    <w:rsid w:val="00140CD2"/>
    <w:rsid w:val="001421ED"/>
    <w:rsid w:val="0014267F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675B3"/>
    <w:rsid w:val="0017171A"/>
    <w:rsid w:val="00172F8A"/>
    <w:rsid w:val="0017345F"/>
    <w:rsid w:val="001742DF"/>
    <w:rsid w:val="0017637F"/>
    <w:rsid w:val="00177777"/>
    <w:rsid w:val="0018054E"/>
    <w:rsid w:val="00182D97"/>
    <w:rsid w:val="00184BF3"/>
    <w:rsid w:val="00184E4F"/>
    <w:rsid w:val="00186002"/>
    <w:rsid w:val="00186238"/>
    <w:rsid w:val="0018715F"/>
    <w:rsid w:val="001901F6"/>
    <w:rsid w:val="001903DF"/>
    <w:rsid w:val="001906EA"/>
    <w:rsid w:val="00191DEC"/>
    <w:rsid w:val="00192088"/>
    <w:rsid w:val="001945DC"/>
    <w:rsid w:val="00196213"/>
    <w:rsid w:val="00197B65"/>
    <w:rsid w:val="001A1A12"/>
    <w:rsid w:val="001A64EC"/>
    <w:rsid w:val="001B0F80"/>
    <w:rsid w:val="001B155B"/>
    <w:rsid w:val="001B1AE4"/>
    <w:rsid w:val="001B276A"/>
    <w:rsid w:val="001B341E"/>
    <w:rsid w:val="001B4D1E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D7AFA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9C8"/>
    <w:rsid w:val="001F7E9B"/>
    <w:rsid w:val="002009C5"/>
    <w:rsid w:val="00201B97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13B4"/>
    <w:rsid w:val="002261BB"/>
    <w:rsid w:val="0023001B"/>
    <w:rsid w:val="00230391"/>
    <w:rsid w:val="00230E3C"/>
    <w:rsid w:val="00233B75"/>
    <w:rsid w:val="00233D36"/>
    <w:rsid w:val="00242963"/>
    <w:rsid w:val="002501FD"/>
    <w:rsid w:val="00252185"/>
    <w:rsid w:val="00252B14"/>
    <w:rsid w:val="00255836"/>
    <w:rsid w:val="00256FB8"/>
    <w:rsid w:val="00257C25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1ED0"/>
    <w:rsid w:val="00285706"/>
    <w:rsid w:val="00285771"/>
    <w:rsid w:val="00286279"/>
    <w:rsid w:val="00292304"/>
    <w:rsid w:val="002923DB"/>
    <w:rsid w:val="002935B0"/>
    <w:rsid w:val="002960E2"/>
    <w:rsid w:val="0029636D"/>
    <w:rsid w:val="002A023C"/>
    <w:rsid w:val="002A063E"/>
    <w:rsid w:val="002A0F2C"/>
    <w:rsid w:val="002A3478"/>
    <w:rsid w:val="002A391D"/>
    <w:rsid w:val="002A3BD2"/>
    <w:rsid w:val="002A5872"/>
    <w:rsid w:val="002A672D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D1C44"/>
    <w:rsid w:val="002D624F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58DA"/>
    <w:rsid w:val="00306748"/>
    <w:rsid w:val="00306D46"/>
    <w:rsid w:val="00311370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3C07"/>
    <w:rsid w:val="00334094"/>
    <w:rsid w:val="0033602B"/>
    <w:rsid w:val="00336947"/>
    <w:rsid w:val="00337389"/>
    <w:rsid w:val="003413FA"/>
    <w:rsid w:val="00341E8E"/>
    <w:rsid w:val="00342380"/>
    <w:rsid w:val="00343ED2"/>
    <w:rsid w:val="003446D8"/>
    <w:rsid w:val="00346AB2"/>
    <w:rsid w:val="00347315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9654E"/>
    <w:rsid w:val="003A13E2"/>
    <w:rsid w:val="003A4018"/>
    <w:rsid w:val="003A4904"/>
    <w:rsid w:val="003A66FD"/>
    <w:rsid w:val="003B129F"/>
    <w:rsid w:val="003B4946"/>
    <w:rsid w:val="003B4F83"/>
    <w:rsid w:val="003B534A"/>
    <w:rsid w:val="003B6B83"/>
    <w:rsid w:val="003B72FA"/>
    <w:rsid w:val="003B7A33"/>
    <w:rsid w:val="003C0F43"/>
    <w:rsid w:val="003C236A"/>
    <w:rsid w:val="003C28AA"/>
    <w:rsid w:val="003C48A0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E5887"/>
    <w:rsid w:val="003F1284"/>
    <w:rsid w:val="003F467E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18AC"/>
    <w:rsid w:val="00442B01"/>
    <w:rsid w:val="00445E8C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6696D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10C9"/>
    <w:rsid w:val="004A3345"/>
    <w:rsid w:val="004A3701"/>
    <w:rsid w:val="004A50D0"/>
    <w:rsid w:val="004A5CF5"/>
    <w:rsid w:val="004A6E43"/>
    <w:rsid w:val="004B1C27"/>
    <w:rsid w:val="004B2418"/>
    <w:rsid w:val="004B2B61"/>
    <w:rsid w:val="004B2F2A"/>
    <w:rsid w:val="004B475E"/>
    <w:rsid w:val="004B776A"/>
    <w:rsid w:val="004B79C7"/>
    <w:rsid w:val="004C157F"/>
    <w:rsid w:val="004C2070"/>
    <w:rsid w:val="004C2C25"/>
    <w:rsid w:val="004C451D"/>
    <w:rsid w:val="004C4836"/>
    <w:rsid w:val="004C50B4"/>
    <w:rsid w:val="004C560D"/>
    <w:rsid w:val="004C6F88"/>
    <w:rsid w:val="004C748B"/>
    <w:rsid w:val="004D02BF"/>
    <w:rsid w:val="004D1043"/>
    <w:rsid w:val="004D11C9"/>
    <w:rsid w:val="004D1F46"/>
    <w:rsid w:val="004D2511"/>
    <w:rsid w:val="004D28F5"/>
    <w:rsid w:val="004D4036"/>
    <w:rsid w:val="004D4C60"/>
    <w:rsid w:val="004D5E77"/>
    <w:rsid w:val="004E1812"/>
    <w:rsid w:val="004E1F08"/>
    <w:rsid w:val="004E359D"/>
    <w:rsid w:val="004E35FD"/>
    <w:rsid w:val="004E56D4"/>
    <w:rsid w:val="004E5AC8"/>
    <w:rsid w:val="004F0970"/>
    <w:rsid w:val="004F5EAB"/>
    <w:rsid w:val="00501F8C"/>
    <w:rsid w:val="00502245"/>
    <w:rsid w:val="00502294"/>
    <w:rsid w:val="005026FE"/>
    <w:rsid w:val="00504A97"/>
    <w:rsid w:val="005066C1"/>
    <w:rsid w:val="0051113B"/>
    <w:rsid w:val="00511D30"/>
    <w:rsid w:val="00512632"/>
    <w:rsid w:val="005155C5"/>
    <w:rsid w:val="00515656"/>
    <w:rsid w:val="00515AF6"/>
    <w:rsid w:val="00522F37"/>
    <w:rsid w:val="005274B8"/>
    <w:rsid w:val="0052759E"/>
    <w:rsid w:val="00532314"/>
    <w:rsid w:val="00532A63"/>
    <w:rsid w:val="00535255"/>
    <w:rsid w:val="00541119"/>
    <w:rsid w:val="0054284D"/>
    <w:rsid w:val="00544724"/>
    <w:rsid w:val="005471D8"/>
    <w:rsid w:val="00550106"/>
    <w:rsid w:val="00552133"/>
    <w:rsid w:val="00552BE7"/>
    <w:rsid w:val="00553621"/>
    <w:rsid w:val="005539AD"/>
    <w:rsid w:val="00553F5F"/>
    <w:rsid w:val="00557495"/>
    <w:rsid w:val="00562722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3B1"/>
    <w:rsid w:val="005B6506"/>
    <w:rsid w:val="005B6A1E"/>
    <w:rsid w:val="005B6E8E"/>
    <w:rsid w:val="005C0CCA"/>
    <w:rsid w:val="005C13D6"/>
    <w:rsid w:val="005C13E0"/>
    <w:rsid w:val="005C3311"/>
    <w:rsid w:val="005C5A35"/>
    <w:rsid w:val="005C5B63"/>
    <w:rsid w:val="005C6463"/>
    <w:rsid w:val="005C6E48"/>
    <w:rsid w:val="005D2F12"/>
    <w:rsid w:val="005D4437"/>
    <w:rsid w:val="005D7955"/>
    <w:rsid w:val="005E1C23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85F"/>
    <w:rsid w:val="00603C89"/>
    <w:rsid w:val="006055DF"/>
    <w:rsid w:val="00607357"/>
    <w:rsid w:val="006105FD"/>
    <w:rsid w:val="00610993"/>
    <w:rsid w:val="00610D08"/>
    <w:rsid w:val="00611531"/>
    <w:rsid w:val="00612004"/>
    <w:rsid w:val="00616F57"/>
    <w:rsid w:val="00620639"/>
    <w:rsid w:val="00621934"/>
    <w:rsid w:val="00622771"/>
    <w:rsid w:val="006228A0"/>
    <w:rsid w:val="00622B79"/>
    <w:rsid w:val="00623A66"/>
    <w:rsid w:val="00623B77"/>
    <w:rsid w:val="0062654F"/>
    <w:rsid w:val="0062730E"/>
    <w:rsid w:val="00627D9C"/>
    <w:rsid w:val="006302DD"/>
    <w:rsid w:val="00633DBC"/>
    <w:rsid w:val="00640150"/>
    <w:rsid w:val="00640D27"/>
    <w:rsid w:val="0064193C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0F0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1A3B"/>
    <w:rsid w:val="006A273C"/>
    <w:rsid w:val="006A3832"/>
    <w:rsid w:val="006A6745"/>
    <w:rsid w:val="006A67D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0ADC"/>
    <w:rsid w:val="006D1260"/>
    <w:rsid w:val="006D6EF1"/>
    <w:rsid w:val="006E0283"/>
    <w:rsid w:val="006E11F6"/>
    <w:rsid w:val="006E177B"/>
    <w:rsid w:val="006E2979"/>
    <w:rsid w:val="006E59EE"/>
    <w:rsid w:val="006E5FD7"/>
    <w:rsid w:val="006F0851"/>
    <w:rsid w:val="006F1241"/>
    <w:rsid w:val="006F14F1"/>
    <w:rsid w:val="006F2264"/>
    <w:rsid w:val="006F47FC"/>
    <w:rsid w:val="00700A60"/>
    <w:rsid w:val="00701DA0"/>
    <w:rsid w:val="00703A0F"/>
    <w:rsid w:val="00705595"/>
    <w:rsid w:val="0070604E"/>
    <w:rsid w:val="00706F2B"/>
    <w:rsid w:val="00721491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2BE"/>
    <w:rsid w:val="00757504"/>
    <w:rsid w:val="00760B9E"/>
    <w:rsid w:val="007612C5"/>
    <w:rsid w:val="007624BC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95"/>
    <w:rsid w:val="00775BCB"/>
    <w:rsid w:val="007775F5"/>
    <w:rsid w:val="0078026D"/>
    <w:rsid w:val="007816C7"/>
    <w:rsid w:val="0078412E"/>
    <w:rsid w:val="00785554"/>
    <w:rsid w:val="007859C6"/>
    <w:rsid w:val="00786E76"/>
    <w:rsid w:val="0079058F"/>
    <w:rsid w:val="0079180A"/>
    <w:rsid w:val="007921EB"/>
    <w:rsid w:val="00793AC1"/>
    <w:rsid w:val="007A03BA"/>
    <w:rsid w:val="007A0B8F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54DF"/>
    <w:rsid w:val="007B7806"/>
    <w:rsid w:val="007B7F94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5D1C"/>
    <w:rsid w:val="007D7A2E"/>
    <w:rsid w:val="007E0272"/>
    <w:rsid w:val="007E055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5722"/>
    <w:rsid w:val="00805B2C"/>
    <w:rsid w:val="00810CA7"/>
    <w:rsid w:val="00811BCE"/>
    <w:rsid w:val="00814817"/>
    <w:rsid w:val="00816B8D"/>
    <w:rsid w:val="00825E68"/>
    <w:rsid w:val="00827001"/>
    <w:rsid w:val="0082714A"/>
    <w:rsid w:val="00827707"/>
    <w:rsid w:val="008304F3"/>
    <w:rsid w:val="00831770"/>
    <w:rsid w:val="00831777"/>
    <w:rsid w:val="0083297C"/>
    <w:rsid w:val="00834DC1"/>
    <w:rsid w:val="008353CD"/>
    <w:rsid w:val="00837169"/>
    <w:rsid w:val="00841B5F"/>
    <w:rsid w:val="00842C2D"/>
    <w:rsid w:val="00842E2A"/>
    <w:rsid w:val="00843A68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20AF"/>
    <w:rsid w:val="00864088"/>
    <w:rsid w:val="008641DA"/>
    <w:rsid w:val="008663CB"/>
    <w:rsid w:val="00866BD5"/>
    <w:rsid w:val="00871ED0"/>
    <w:rsid w:val="00872A83"/>
    <w:rsid w:val="008752CA"/>
    <w:rsid w:val="00875BFA"/>
    <w:rsid w:val="00875D15"/>
    <w:rsid w:val="00883CD1"/>
    <w:rsid w:val="00884BBE"/>
    <w:rsid w:val="00884F27"/>
    <w:rsid w:val="00885D18"/>
    <w:rsid w:val="00887E7E"/>
    <w:rsid w:val="00893701"/>
    <w:rsid w:val="008A0396"/>
    <w:rsid w:val="008A1B05"/>
    <w:rsid w:val="008A28E7"/>
    <w:rsid w:val="008A53FE"/>
    <w:rsid w:val="008A7191"/>
    <w:rsid w:val="008B0EBC"/>
    <w:rsid w:val="008B4713"/>
    <w:rsid w:val="008B5E23"/>
    <w:rsid w:val="008B7A7D"/>
    <w:rsid w:val="008C17CE"/>
    <w:rsid w:val="008C2993"/>
    <w:rsid w:val="008C3C61"/>
    <w:rsid w:val="008C5DB9"/>
    <w:rsid w:val="008C6C1A"/>
    <w:rsid w:val="008D0E8B"/>
    <w:rsid w:val="008D27E6"/>
    <w:rsid w:val="008D5635"/>
    <w:rsid w:val="008D5CC4"/>
    <w:rsid w:val="008D74F7"/>
    <w:rsid w:val="008E0659"/>
    <w:rsid w:val="008E14E6"/>
    <w:rsid w:val="008E3374"/>
    <w:rsid w:val="008E38BC"/>
    <w:rsid w:val="008E3A02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3AA9"/>
    <w:rsid w:val="00913F66"/>
    <w:rsid w:val="00914D3C"/>
    <w:rsid w:val="0091509D"/>
    <w:rsid w:val="00915710"/>
    <w:rsid w:val="0091764D"/>
    <w:rsid w:val="0092292E"/>
    <w:rsid w:val="00926AFE"/>
    <w:rsid w:val="009270E1"/>
    <w:rsid w:val="0093140C"/>
    <w:rsid w:val="00932ABF"/>
    <w:rsid w:val="009352F5"/>
    <w:rsid w:val="00942E8E"/>
    <w:rsid w:val="00943325"/>
    <w:rsid w:val="00943932"/>
    <w:rsid w:val="00943E77"/>
    <w:rsid w:val="00952262"/>
    <w:rsid w:val="0095252A"/>
    <w:rsid w:val="00952998"/>
    <w:rsid w:val="00955724"/>
    <w:rsid w:val="00957DF5"/>
    <w:rsid w:val="009619F7"/>
    <w:rsid w:val="0096238E"/>
    <w:rsid w:val="00963738"/>
    <w:rsid w:val="00964AC1"/>
    <w:rsid w:val="00966284"/>
    <w:rsid w:val="00966F3C"/>
    <w:rsid w:val="00970F0E"/>
    <w:rsid w:val="0097286E"/>
    <w:rsid w:val="00972D66"/>
    <w:rsid w:val="009734E1"/>
    <w:rsid w:val="0097367E"/>
    <w:rsid w:val="00975943"/>
    <w:rsid w:val="0097609A"/>
    <w:rsid w:val="0098007A"/>
    <w:rsid w:val="00981A72"/>
    <w:rsid w:val="009820AB"/>
    <w:rsid w:val="0098215C"/>
    <w:rsid w:val="00984F2C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2815"/>
    <w:rsid w:val="009B3474"/>
    <w:rsid w:val="009B3F2C"/>
    <w:rsid w:val="009B4042"/>
    <w:rsid w:val="009B4EF0"/>
    <w:rsid w:val="009B5254"/>
    <w:rsid w:val="009B562B"/>
    <w:rsid w:val="009B6F6B"/>
    <w:rsid w:val="009C175C"/>
    <w:rsid w:val="009C17A0"/>
    <w:rsid w:val="009C3A6C"/>
    <w:rsid w:val="009C3D7A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9F3766"/>
    <w:rsid w:val="009F5B8C"/>
    <w:rsid w:val="00A01943"/>
    <w:rsid w:val="00A01E21"/>
    <w:rsid w:val="00A01FEA"/>
    <w:rsid w:val="00A024CD"/>
    <w:rsid w:val="00A03305"/>
    <w:rsid w:val="00A04192"/>
    <w:rsid w:val="00A05489"/>
    <w:rsid w:val="00A06406"/>
    <w:rsid w:val="00A0763D"/>
    <w:rsid w:val="00A103AD"/>
    <w:rsid w:val="00A10CF7"/>
    <w:rsid w:val="00A1112F"/>
    <w:rsid w:val="00A116B0"/>
    <w:rsid w:val="00A1334A"/>
    <w:rsid w:val="00A1474D"/>
    <w:rsid w:val="00A15AB5"/>
    <w:rsid w:val="00A16A14"/>
    <w:rsid w:val="00A1735D"/>
    <w:rsid w:val="00A213BD"/>
    <w:rsid w:val="00A23AEB"/>
    <w:rsid w:val="00A275D4"/>
    <w:rsid w:val="00A303E1"/>
    <w:rsid w:val="00A32EA0"/>
    <w:rsid w:val="00A33463"/>
    <w:rsid w:val="00A3728F"/>
    <w:rsid w:val="00A37EC6"/>
    <w:rsid w:val="00A4138B"/>
    <w:rsid w:val="00A439AC"/>
    <w:rsid w:val="00A4415F"/>
    <w:rsid w:val="00A446C4"/>
    <w:rsid w:val="00A44777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55E8"/>
    <w:rsid w:val="00A76CB5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1D24"/>
    <w:rsid w:val="00AA3725"/>
    <w:rsid w:val="00AA4E3A"/>
    <w:rsid w:val="00AB228A"/>
    <w:rsid w:val="00AB40CA"/>
    <w:rsid w:val="00AB4385"/>
    <w:rsid w:val="00AB636B"/>
    <w:rsid w:val="00AB6636"/>
    <w:rsid w:val="00AC058B"/>
    <w:rsid w:val="00AC06CA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04A9"/>
    <w:rsid w:val="00AE2C49"/>
    <w:rsid w:val="00AE50F3"/>
    <w:rsid w:val="00AE5BC9"/>
    <w:rsid w:val="00AE6633"/>
    <w:rsid w:val="00AE66FF"/>
    <w:rsid w:val="00AE6855"/>
    <w:rsid w:val="00AE702D"/>
    <w:rsid w:val="00AF059A"/>
    <w:rsid w:val="00AF1ADB"/>
    <w:rsid w:val="00AF2C2F"/>
    <w:rsid w:val="00AF449A"/>
    <w:rsid w:val="00AF47A5"/>
    <w:rsid w:val="00AF6B3D"/>
    <w:rsid w:val="00B02DF3"/>
    <w:rsid w:val="00B03299"/>
    <w:rsid w:val="00B0462F"/>
    <w:rsid w:val="00B05ACB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5FB4"/>
    <w:rsid w:val="00B66EAF"/>
    <w:rsid w:val="00B7004F"/>
    <w:rsid w:val="00B71248"/>
    <w:rsid w:val="00B73278"/>
    <w:rsid w:val="00B73F43"/>
    <w:rsid w:val="00B76775"/>
    <w:rsid w:val="00B77A50"/>
    <w:rsid w:val="00B901E7"/>
    <w:rsid w:val="00B9244A"/>
    <w:rsid w:val="00B92DAE"/>
    <w:rsid w:val="00B93FD2"/>
    <w:rsid w:val="00B952FA"/>
    <w:rsid w:val="00B95EA8"/>
    <w:rsid w:val="00B95FEC"/>
    <w:rsid w:val="00B95FF4"/>
    <w:rsid w:val="00B96636"/>
    <w:rsid w:val="00BA06BE"/>
    <w:rsid w:val="00BA11AF"/>
    <w:rsid w:val="00BB02F3"/>
    <w:rsid w:val="00BB072C"/>
    <w:rsid w:val="00BB1A37"/>
    <w:rsid w:val="00BB4B1F"/>
    <w:rsid w:val="00BB4E56"/>
    <w:rsid w:val="00BC1D3E"/>
    <w:rsid w:val="00BC2855"/>
    <w:rsid w:val="00BC2BDD"/>
    <w:rsid w:val="00BC318C"/>
    <w:rsid w:val="00BC35D3"/>
    <w:rsid w:val="00BC386A"/>
    <w:rsid w:val="00BC39CB"/>
    <w:rsid w:val="00BC4FFC"/>
    <w:rsid w:val="00BC61AA"/>
    <w:rsid w:val="00BC6863"/>
    <w:rsid w:val="00BC6929"/>
    <w:rsid w:val="00BD123E"/>
    <w:rsid w:val="00BD1830"/>
    <w:rsid w:val="00BD2F6F"/>
    <w:rsid w:val="00BD4E5E"/>
    <w:rsid w:val="00BD62B7"/>
    <w:rsid w:val="00BD67A8"/>
    <w:rsid w:val="00BD78E5"/>
    <w:rsid w:val="00BE1F6B"/>
    <w:rsid w:val="00BE5C27"/>
    <w:rsid w:val="00BF0A12"/>
    <w:rsid w:val="00BF109A"/>
    <w:rsid w:val="00BF5569"/>
    <w:rsid w:val="00BF5637"/>
    <w:rsid w:val="00BF5DA2"/>
    <w:rsid w:val="00BF60FF"/>
    <w:rsid w:val="00BF63BB"/>
    <w:rsid w:val="00BF7114"/>
    <w:rsid w:val="00BF7180"/>
    <w:rsid w:val="00C001D4"/>
    <w:rsid w:val="00C04CA2"/>
    <w:rsid w:val="00C04E4D"/>
    <w:rsid w:val="00C10A26"/>
    <w:rsid w:val="00C120F7"/>
    <w:rsid w:val="00C15104"/>
    <w:rsid w:val="00C2056E"/>
    <w:rsid w:val="00C21755"/>
    <w:rsid w:val="00C24C66"/>
    <w:rsid w:val="00C25144"/>
    <w:rsid w:val="00C27ABE"/>
    <w:rsid w:val="00C27E80"/>
    <w:rsid w:val="00C300DE"/>
    <w:rsid w:val="00C3045B"/>
    <w:rsid w:val="00C30886"/>
    <w:rsid w:val="00C3092A"/>
    <w:rsid w:val="00C30BC2"/>
    <w:rsid w:val="00C31622"/>
    <w:rsid w:val="00C32ED5"/>
    <w:rsid w:val="00C3712B"/>
    <w:rsid w:val="00C37E16"/>
    <w:rsid w:val="00C4033C"/>
    <w:rsid w:val="00C407B5"/>
    <w:rsid w:val="00C4283F"/>
    <w:rsid w:val="00C42A91"/>
    <w:rsid w:val="00C45824"/>
    <w:rsid w:val="00C500EB"/>
    <w:rsid w:val="00C50B3B"/>
    <w:rsid w:val="00C50E95"/>
    <w:rsid w:val="00C511E7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4A90"/>
    <w:rsid w:val="00CA4C12"/>
    <w:rsid w:val="00CA515E"/>
    <w:rsid w:val="00CA5AF1"/>
    <w:rsid w:val="00CB2F35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290D"/>
    <w:rsid w:val="00CE3BB7"/>
    <w:rsid w:val="00CE74E2"/>
    <w:rsid w:val="00CE79B4"/>
    <w:rsid w:val="00CF03DB"/>
    <w:rsid w:val="00CF2347"/>
    <w:rsid w:val="00CF295E"/>
    <w:rsid w:val="00CF2D59"/>
    <w:rsid w:val="00CF2D62"/>
    <w:rsid w:val="00CF562D"/>
    <w:rsid w:val="00CF7F4E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6648"/>
    <w:rsid w:val="00D2723B"/>
    <w:rsid w:val="00D304ED"/>
    <w:rsid w:val="00D3052E"/>
    <w:rsid w:val="00D31BEA"/>
    <w:rsid w:val="00D32395"/>
    <w:rsid w:val="00D340F5"/>
    <w:rsid w:val="00D35D04"/>
    <w:rsid w:val="00D36154"/>
    <w:rsid w:val="00D40633"/>
    <w:rsid w:val="00D4420B"/>
    <w:rsid w:val="00D45A71"/>
    <w:rsid w:val="00D4623C"/>
    <w:rsid w:val="00D46784"/>
    <w:rsid w:val="00D47003"/>
    <w:rsid w:val="00D4762F"/>
    <w:rsid w:val="00D47B98"/>
    <w:rsid w:val="00D51032"/>
    <w:rsid w:val="00D51453"/>
    <w:rsid w:val="00D5229F"/>
    <w:rsid w:val="00D5321B"/>
    <w:rsid w:val="00D536DA"/>
    <w:rsid w:val="00D564E9"/>
    <w:rsid w:val="00D56DDC"/>
    <w:rsid w:val="00D57F0F"/>
    <w:rsid w:val="00D618D8"/>
    <w:rsid w:val="00D61A06"/>
    <w:rsid w:val="00D62A02"/>
    <w:rsid w:val="00D62A73"/>
    <w:rsid w:val="00D632A8"/>
    <w:rsid w:val="00D63416"/>
    <w:rsid w:val="00D6479C"/>
    <w:rsid w:val="00D70E08"/>
    <w:rsid w:val="00D72634"/>
    <w:rsid w:val="00D73880"/>
    <w:rsid w:val="00D748CF"/>
    <w:rsid w:val="00D76532"/>
    <w:rsid w:val="00D76874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1D61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BA"/>
    <w:rsid w:val="00DC4A94"/>
    <w:rsid w:val="00DC625A"/>
    <w:rsid w:val="00DC79C9"/>
    <w:rsid w:val="00DD1501"/>
    <w:rsid w:val="00DD2017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520C"/>
    <w:rsid w:val="00DF64CC"/>
    <w:rsid w:val="00DF6A9E"/>
    <w:rsid w:val="00DF75B1"/>
    <w:rsid w:val="00E0241B"/>
    <w:rsid w:val="00E0395D"/>
    <w:rsid w:val="00E059E3"/>
    <w:rsid w:val="00E10187"/>
    <w:rsid w:val="00E1080E"/>
    <w:rsid w:val="00E1320C"/>
    <w:rsid w:val="00E13620"/>
    <w:rsid w:val="00E1415B"/>
    <w:rsid w:val="00E16D6F"/>
    <w:rsid w:val="00E17480"/>
    <w:rsid w:val="00E20A5A"/>
    <w:rsid w:val="00E218E0"/>
    <w:rsid w:val="00E21D9D"/>
    <w:rsid w:val="00E2327D"/>
    <w:rsid w:val="00E24933"/>
    <w:rsid w:val="00E24E25"/>
    <w:rsid w:val="00E26DA9"/>
    <w:rsid w:val="00E27BCC"/>
    <w:rsid w:val="00E30A30"/>
    <w:rsid w:val="00E31C64"/>
    <w:rsid w:val="00E3299E"/>
    <w:rsid w:val="00E33E7D"/>
    <w:rsid w:val="00E35C8C"/>
    <w:rsid w:val="00E35DFA"/>
    <w:rsid w:val="00E36122"/>
    <w:rsid w:val="00E40F76"/>
    <w:rsid w:val="00E4111D"/>
    <w:rsid w:val="00E4296E"/>
    <w:rsid w:val="00E429FA"/>
    <w:rsid w:val="00E42B1F"/>
    <w:rsid w:val="00E42DE6"/>
    <w:rsid w:val="00E42E0B"/>
    <w:rsid w:val="00E43422"/>
    <w:rsid w:val="00E44438"/>
    <w:rsid w:val="00E455D5"/>
    <w:rsid w:val="00E5231B"/>
    <w:rsid w:val="00E53AA8"/>
    <w:rsid w:val="00E54D52"/>
    <w:rsid w:val="00E55B6E"/>
    <w:rsid w:val="00E628DA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0F52"/>
    <w:rsid w:val="00E81722"/>
    <w:rsid w:val="00E8291D"/>
    <w:rsid w:val="00E829F4"/>
    <w:rsid w:val="00E846A7"/>
    <w:rsid w:val="00E84832"/>
    <w:rsid w:val="00E85669"/>
    <w:rsid w:val="00E87CC1"/>
    <w:rsid w:val="00EA26A6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043"/>
    <w:rsid w:val="00ED275F"/>
    <w:rsid w:val="00ED2F57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2A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D67"/>
    <w:rsid w:val="00F41F12"/>
    <w:rsid w:val="00F44260"/>
    <w:rsid w:val="00F44EC3"/>
    <w:rsid w:val="00F478D1"/>
    <w:rsid w:val="00F522C5"/>
    <w:rsid w:val="00F53466"/>
    <w:rsid w:val="00F55E78"/>
    <w:rsid w:val="00F563B9"/>
    <w:rsid w:val="00F571D4"/>
    <w:rsid w:val="00F61AC1"/>
    <w:rsid w:val="00F61E1B"/>
    <w:rsid w:val="00F61F03"/>
    <w:rsid w:val="00F65BFE"/>
    <w:rsid w:val="00F661F1"/>
    <w:rsid w:val="00F7142A"/>
    <w:rsid w:val="00F72456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324B"/>
    <w:rsid w:val="00F94457"/>
    <w:rsid w:val="00F950FC"/>
    <w:rsid w:val="00F953BF"/>
    <w:rsid w:val="00F96D05"/>
    <w:rsid w:val="00F970B6"/>
    <w:rsid w:val="00F971DB"/>
    <w:rsid w:val="00F972B7"/>
    <w:rsid w:val="00FA28D4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A5F"/>
    <w:rsid w:val="00FB5E2F"/>
    <w:rsid w:val="00FB6E8E"/>
    <w:rsid w:val="00FC2986"/>
    <w:rsid w:val="00FC34C7"/>
    <w:rsid w:val="00FC40BD"/>
    <w:rsid w:val="00FC539D"/>
    <w:rsid w:val="00FC6325"/>
    <w:rsid w:val="00FC63C4"/>
    <w:rsid w:val="00FC7C37"/>
    <w:rsid w:val="00FD10D0"/>
    <w:rsid w:val="00FD19F0"/>
    <w:rsid w:val="00FD2F93"/>
    <w:rsid w:val="00FD3D5A"/>
    <w:rsid w:val="00FD42EA"/>
    <w:rsid w:val="00FD51B8"/>
    <w:rsid w:val="00FD786A"/>
    <w:rsid w:val="00FE5E1B"/>
    <w:rsid w:val="00FF05ED"/>
    <w:rsid w:val="00FF07A4"/>
    <w:rsid w:val="00FF5415"/>
    <w:rsid w:val="00FF554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4C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lewnzc">
    <w:name w:val="lewnzc"/>
    <w:basedOn w:val="Absatz-Standardschriftart"/>
    <w:rsid w:val="008353CD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4C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4" ma:contentTypeDescription="Create a new document." ma:contentTypeScope="" ma:versionID="6e9d7ff76ebd7fbae7592206c2c9755e">
  <xsd:schema xmlns:xsd="http://www.w3.org/2001/XMLSchema" xmlns:xs="http://www.w3.org/2001/XMLSchema" xmlns:p="http://schemas.microsoft.com/office/2006/metadata/properties" xmlns:ns3="33cc5871-6ae0-4179-b558-dd6165ef04d0" xmlns:ns4="6ccf446f-438e-4e3d-9041-29c96c691f89" targetNamespace="http://schemas.microsoft.com/office/2006/metadata/properties" ma:root="true" ma:fieldsID="c91fd785a30f55b7e770632dedd0a328" ns3:_="" ns4:_="">
    <xsd:import namespace="33cc5871-6ae0-4179-b558-dd6165ef04d0"/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871-6ae0-4179-b558-dd6165e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1448-EE75-4C2B-9460-6EAE9D253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86955-2556-46F9-BD3E-829B41520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871-6ae0-4179-b558-dd6165ef04d0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FB52E-0D9A-4B6E-9A02-E804A570012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cc5871-6ae0-4179-b558-dd6165ef04d0"/>
    <ds:schemaRef ds:uri="http://purl.org/dc/terms/"/>
    <ds:schemaRef ds:uri="6ccf446f-438e-4e3d-9041-29c96c691f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021D35-FA66-483F-932F-C8DC140A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3</cp:revision>
  <cp:lastPrinted>2024-07-15T11:57:00Z</cp:lastPrinted>
  <dcterms:created xsi:type="dcterms:W3CDTF">2024-07-15T12:04:00Z</dcterms:created>
  <dcterms:modified xsi:type="dcterms:W3CDTF">2024-07-15T12:24:00Z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