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6528FC" w14:textId="1B0F4C6A" w:rsidR="003B7A33" w:rsidRPr="00275314" w:rsidRDefault="003B7A33" w:rsidP="003B7A33">
      <w:pPr>
        <w:spacing w:line="360" w:lineRule="auto"/>
        <w:ind w:left="426"/>
        <w:jc w:val="left"/>
        <w:rPr>
          <w:rFonts w:ascii="Arial Rounded MT Bold" w:hAnsi="Arial Rounded MT Bold" w:cs="Arial"/>
          <w:sz w:val="20"/>
          <w:u w:val="single"/>
        </w:rPr>
      </w:pPr>
      <w:r w:rsidRPr="00275314">
        <w:rPr>
          <w:rFonts w:ascii="Arial Rounded MT Bold" w:hAnsi="Arial Rounded MT Bold" w:cs="Arial"/>
          <w:sz w:val="20"/>
          <w:u w:val="single"/>
        </w:rPr>
        <w:t>Presseinformation</w:t>
      </w:r>
    </w:p>
    <w:p w14:paraId="6AD16A8D" w14:textId="73A4E2E7" w:rsidR="00987C82" w:rsidRDefault="00987C82" w:rsidP="003B7A33">
      <w:pPr>
        <w:spacing w:line="360" w:lineRule="auto"/>
        <w:ind w:left="425"/>
        <w:rPr>
          <w:rFonts w:ascii="Arial Rounded MT Bold" w:hAnsi="Arial Rounded MT Bold" w:cs="Arial"/>
          <w:sz w:val="26"/>
          <w:szCs w:val="26"/>
        </w:rPr>
      </w:pPr>
    </w:p>
    <w:p w14:paraId="6188CF7B" w14:textId="77777777" w:rsidR="00F35311" w:rsidRPr="003E4881" w:rsidRDefault="00F35311" w:rsidP="00F35311">
      <w:pPr>
        <w:spacing w:line="360" w:lineRule="auto"/>
        <w:ind w:left="425" w:firstLine="1"/>
        <w:jc w:val="left"/>
        <w:rPr>
          <w:rFonts w:ascii="Arial Rounded MT Bold" w:hAnsi="Arial Rounded MT Bold" w:cs="Arial"/>
          <w:sz w:val="26"/>
          <w:szCs w:val="26"/>
        </w:rPr>
      </w:pPr>
      <w:r>
        <w:rPr>
          <w:rFonts w:ascii="Arial Rounded MT Bold" w:hAnsi="Arial Rounded MT Bold" w:cs="Arial"/>
          <w:sz w:val="26"/>
          <w:szCs w:val="26"/>
        </w:rPr>
        <w:t>Kunstvolles Stuttgart</w:t>
      </w:r>
    </w:p>
    <w:p w14:paraId="588C7F7E" w14:textId="01B9CB34" w:rsidR="00F35311" w:rsidRPr="00005904" w:rsidRDefault="00F35311" w:rsidP="00F35311">
      <w:pPr>
        <w:spacing w:line="360" w:lineRule="auto"/>
        <w:ind w:left="425" w:firstLine="1"/>
        <w:rPr>
          <w:rFonts w:ascii="Arial Rounded MT Bold" w:hAnsi="Arial Rounded MT Bold" w:cs="Arial"/>
          <w:sz w:val="20"/>
        </w:rPr>
      </w:pPr>
      <w:r w:rsidRPr="00005904">
        <w:rPr>
          <w:rFonts w:ascii="Arial Rounded MT Bold" w:hAnsi="Arial Rounded MT Bold" w:cs="Arial"/>
          <w:sz w:val="20"/>
        </w:rPr>
        <w:t xml:space="preserve">Von </w:t>
      </w:r>
      <w:r w:rsidR="00091476" w:rsidRPr="00005904">
        <w:rPr>
          <w:rFonts w:ascii="Arial Rounded MT Bold" w:hAnsi="Arial Rounded MT Bold" w:cs="Arial"/>
          <w:sz w:val="20"/>
        </w:rPr>
        <w:t xml:space="preserve">französischer </w:t>
      </w:r>
      <w:r w:rsidR="005055CE" w:rsidRPr="00005904">
        <w:rPr>
          <w:rFonts w:ascii="Arial Rounded MT Bold" w:hAnsi="Arial Rounded MT Bold" w:cs="Arial"/>
          <w:sz w:val="20"/>
        </w:rPr>
        <w:t xml:space="preserve">bis zu </w:t>
      </w:r>
      <w:r w:rsidR="00091476" w:rsidRPr="00005904">
        <w:rPr>
          <w:rFonts w:ascii="Arial Rounded MT Bold" w:hAnsi="Arial Rounded MT Bold" w:cs="Arial"/>
          <w:sz w:val="20"/>
        </w:rPr>
        <w:t xml:space="preserve">märchenhafter </w:t>
      </w:r>
      <w:r w:rsidR="005055CE" w:rsidRPr="00005904">
        <w:rPr>
          <w:rFonts w:ascii="Arial Rounded MT Bold" w:hAnsi="Arial Rounded MT Bold" w:cs="Arial"/>
          <w:sz w:val="20"/>
        </w:rPr>
        <w:t>Kunst</w:t>
      </w:r>
      <w:r w:rsidR="00091476" w:rsidRPr="00005904">
        <w:rPr>
          <w:rFonts w:ascii="Arial Rounded MT Bold" w:hAnsi="Arial Rounded MT Bold" w:cs="Arial"/>
          <w:sz w:val="20"/>
        </w:rPr>
        <w:t xml:space="preserve"> </w:t>
      </w:r>
    </w:p>
    <w:p w14:paraId="2103EE80" w14:textId="77777777" w:rsidR="00F35311" w:rsidRDefault="00F35311" w:rsidP="00F35311">
      <w:pPr>
        <w:spacing w:line="360" w:lineRule="auto"/>
        <w:ind w:left="425" w:firstLine="1"/>
        <w:jc w:val="left"/>
        <w:rPr>
          <w:rFonts w:ascii="Arial" w:hAnsi="Arial" w:cs="Arial"/>
          <w:sz w:val="20"/>
        </w:rPr>
      </w:pPr>
    </w:p>
    <w:p w14:paraId="2EE1634B" w14:textId="0091CC97" w:rsidR="00F35311" w:rsidRPr="00005904" w:rsidRDefault="00F35311">
      <w:pPr>
        <w:spacing w:line="360" w:lineRule="auto"/>
        <w:ind w:left="425"/>
        <w:rPr>
          <w:rFonts w:ascii="Arial" w:hAnsi="Arial" w:cs="Arial"/>
          <w:sz w:val="20"/>
        </w:rPr>
      </w:pPr>
      <w:r>
        <w:rPr>
          <w:rFonts w:ascii="Arial" w:hAnsi="Arial" w:cs="Arial"/>
          <w:sz w:val="20"/>
        </w:rPr>
        <w:t xml:space="preserve">Die </w:t>
      </w:r>
      <w:r w:rsidRPr="00A3184E">
        <w:rPr>
          <w:rFonts w:ascii="Arial" w:hAnsi="Arial" w:cs="Arial"/>
          <w:sz w:val="20"/>
        </w:rPr>
        <w:t xml:space="preserve">Staatsgalerie Stuttgart, das Kunstmuseum </w:t>
      </w:r>
      <w:r w:rsidRPr="00005904">
        <w:rPr>
          <w:rFonts w:ascii="Arial" w:hAnsi="Arial" w:cs="Arial"/>
          <w:sz w:val="20"/>
        </w:rPr>
        <w:t>Stuttgart</w:t>
      </w:r>
      <w:r w:rsidR="00005904" w:rsidRPr="00005904">
        <w:rPr>
          <w:rFonts w:ascii="Arial" w:hAnsi="Arial" w:cs="Arial"/>
          <w:color w:val="FF0000"/>
          <w:sz w:val="20"/>
        </w:rPr>
        <w:t xml:space="preserve"> </w:t>
      </w:r>
      <w:r w:rsidRPr="00005904">
        <w:rPr>
          <w:rFonts w:ascii="Arial" w:hAnsi="Arial" w:cs="Arial"/>
          <w:sz w:val="20"/>
        </w:rPr>
        <w:t>u</w:t>
      </w:r>
      <w:r w:rsidRPr="00101336">
        <w:rPr>
          <w:rFonts w:ascii="Arial" w:hAnsi="Arial" w:cs="Arial"/>
          <w:sz w:val="20"/>
        </w:rPr>
        <w:t>nd</w:t>
      </w:r>
      <w:r>
        <w:rPr>
          <w:rFonts w:ascii="Arial" w:hAnsi="Arial" w:cs="Arial"/>
          <w:sz w:val="20"/>
        </w:rPr>
        <w:t xml:space="preserve"> das Haus der Geschichte </w:t>
      </w:r>
      <w:r w:rsidRPr="006641BD">
        <w:rPr>
          <w:rFonts w:ascii="Arial" w:hAnsi="Arial" w:cs="Arial"/>
          <w:sz w:val="20"/>
        </w:rPr>
        <w:t xml:space="preserve">präsentieren Jahr für </w:t>
      </w:r>
      <w:r w:rsidRPr="00005904">
        <w:rPr>
          <w:rFonts w:ascii="Arial" w:hAnsi="Arial" w:cs="Arial"/>
          <w:sz w:val="20"/>
        </w:rPr>
        <w:t xml:space="preserve">Jahr herausragende Ausstellungen. Im Jahr </w:t>
      </w:r>
      <w:r w:rsidR="003B4388" w:rsidRPr="00005904">
        <w:rPr>
          <w:rFonts w:ascii="Arial" w:hAnsi="Arial" w:cs="Arial"/>
          <w:sz w:val="20"/>
        </w:rPr>
        <w:t xml:space="preserve">2026 </w:t>
      </w:r>
      <w:r w:rsidRPr="00005904">
        <w:rPr>
          <w:rFonts w:ascii="Arial" w:hAnsi="Arial" w:cs="Arial"/>
          <w:sz w:val="20"/>
        </w:rPr>
        <w:t xml:space="preserve">locken </w:t>
      </w:r>
      <w:r w:rsidR="00091476" w:rsidRPr="00005904">
        <w:rPr>
          <w:rFonts w:ascii="Arial" w:hAnsi="Arial" w:cs="Arial"/>
          <w:sz w:val="20"/>
        </w:rPr>
        <w:t>französische</w:t>
      </w:r>
      <w:r w:rsidR="00F52BF6" w:rsidRPr="00005904">
        <w:rPr>
          <w:rFonts w:ascii="Arial" w:hAnsi="Arial" w:cs="Arial"/>
          <w:sz w:val="20"/>
        </w:rPr>
        <w:t xml:space="preserve"> Kunst, </w:t>
      </w:r>
      <w:r w:rsidR="006641BD" w:rsidRPr="00005904">
        <w:rPr>
          <w:rFonts w:ascii="Arial" w:hAnsi="Arial" w:cs="Arial"/>
          <w:sz w:val="20"/>
        </w:rPr>
        <w:t xml:space="preserve">surreale Bildwelten, </w:t>
      </w:r>
      <w:r w:rsidR="005055CE" w:rsidRPr="00005904">
        <w:rPr>
          <w:rFonts w:ascii="Arial" w:hAnsi="Arial" w:cs="Arial"/>
          <w:sz w:val="20"/>
        </w:rPr>
        <w:t>digitale Repräsentationen von Kunstwerken</w:t>
      </w:r>
      <w:r w:rsidR="006641BD" w:rsidRPr="00005904">
        <w:rPr>
          <w:rFonts w:ascii="Arial" w:hAnsi="Arial" w:cs="Arial"/>
          <w:sz w:val="20"/>
        </w:rPr>
        <w:t xml:space="preserve">, gesellschaftspolitische Entwicklungen </w:t>
      </w:r>
      <w:r w:rsidR="00B5164A" w:rsidRPr="00005904">
        <w:rPr>
          <w:rFonts w:ascii="Arial" w:hAnsi="Arial" w:cs="Arial"/>
          <w:sz w:val="20"/>
        </w:rPr>
        <w:t xml:space="preserve">und </w:t>
      </w:r>
      <w:r w:rsidR="006641BD" w:rsidRPr="00005904">
        <w:rPr>
          <w:rFonts w:ascii="Arial" w:hAnsi="Arial" w:cs="Arial"/>
          <w:sz w:val="20"/>
        </w:rPr>
        <w:t xml:space="preserve">literarische Märchen </w:t>
      </w:r>
      <w:r w:rsidRPr="00005904">
        <w:rPr>
          <w:rFonts w:ascii="Arial" w:hAnsi="Arial" w:cs="Arial"/>
          <w:sz w:val="20"/>
        </w:rPr>
        <w:t xml:space="preserve">in die baden-württembergische Landeshauptstadt. </w:t>
      </w:r>
    </w:p>
    <w:p w14:paraId="17AAEFF7" w14:textId="77777777" w:rsidR="00F35311" w:rsidRPr="00005904" w:rsidRDefault="00F35311" w:rsidP="00F35311">
      <w:pPr>
        <w:spacing w:line="360" w:lineRule="auto"/>
        <w:ind w:left="426" w:firstLine="1"/>
        <w:rPr>
          <w:rFonts w:ascii="Arial" w:hAnsi="Arial" w:cs="Arial"/>
          <w:bCs/>
          <w:sz w:val="20"/>
        </w:rPr>
      </w:pPr>
    </w:p>
    <w:p w14:paraId="0BF4AA0E" w14:textId="366109B0" w:rsidR="008B0408" w:rsidRPr="00005904" w:rsidRDefault="009D3B03">
      <w:pPr>
        <w:spacing w:line="360" w:lineRule="auto"/>
        <w:ind w:left="426" w:firstLine="1"/>
        <w:rPr>
          <w:rFonts w:ascii="Arial" w:hAnsi="Arial" w:cs="Arial"/>
          <w:bCs/>
          <w:sz w:val="20"/>
        </w:rPr>
      </w:pPr>
      <w:r w:rsidRPr="00005904">
        <w:rPr>
          <w:rFonts w:ascii="Arial" w:hAnsi="Arial" w:cs="Arial"/>
          <w:bCs/>
          <w:sz w:val="20"/>
        </w:rPr>
        <w:t xml:space="preserve">Dem </w:t>
      </w:r>
      <w:r w:rsidR="008B0408" w:rsidRPr="00005904">
        <w:rPr>
          <w:rFonts w:ascii="Arial" w:hAnsi="Arial" w:cs="Arial"/>
          <w:bCs/>
          <w:sz w:val="20"/>
        </w:rPr>
        <w:t>75. Jubiläum der deutsch</w:t>
      </w:r>
      <w:r w:rsidRPr="00005904">
        <w:rPr>
          <w:rFonts w:ascii="Arial" w:hAnsi="Arial" w:cs="Arial"/>
          <w:bCs/>
          <w:sz w:val="20"/>
        </w:rPr>
        <w:t xml:space="preserve">-französischen Freundschaft widmet die Staatsgalerie Stuttgart vom 17. April bis 30. August 2026 die Ausstellung </w:t>
      </w:r>
      <w:r w:rsidRPr="00005904">
        <w:rPr>
          <w:rFonts w:ascii="Arial Rounded MT Bold" w:hAnsi="Arial Rounded MT Bold" w:cs="Arial"/>
          <w:bCs/>
          <w:sz w:val="20"/>
        </w:rPr>
        <w:t>Generation 1700</w:t>
      </w:r>
      <w:r w:rsidRPr="00005904">
        <w:rPr>
          <w:rFonts w:ascii="Arial" w:hAnsi="Arial" w:cs="Arial"/>
          <w:bCs/>
          <w:sz w:val="20"/>
        </w:rPr>
        <w:t xml:space="preserve"> zum Zeichenunterricht an der Königlichen Akademie in Paris. </w:t>
      </w:r>
      <w:r w:rsidR="00091476" w:rsidRPr="00005904">
        <w:rPr>
          <w:rFonts w:ascii="Arial" w:hAnsi="Arial" w:cs="Arial"/>
          <w:bCs/>
          <w:sz w:val="20"/>
        </w:rPr>
        <w:t xml:space="preserve">Ein besonderes Augenmerk auf den Surrealismus, eine der faszinierendsten Bewegungen der Kunstgeschichte, legt die Ausstellung </w:t>
      </w:r>
      <w:r w:rsidR="00091476" w:rsidRPr="00005904">
        <w:rPr>
          <w:rFonts w:ascii="Arial Rounded MT Bold" w:hAnsi="Arial Rounded MT Bold" w:cs="Arial"/>
          <w:bCs/>
          <w:sz w:val="20"/>
        </w:rPr>
        <w:t>Alles surreal?!</w:t>
      </w:r>
      <w:r w:rsidR="00091476" w:rsidRPr="00005904">
        <w:rPr>
          <w:rFonts w:ascii="Arial" w:hAnsi="Arial" w:cs="Arial"/>
          <w:bCs/>
          <w:sz w:val="20"/>
        </w:rPr>
        <w:t xml:space="preserve"> vom 4. Dezember 2026 bis 11. April 2027. Sie präsentiert rund 250 surrealistische Fotografien aus der Sammlung Dietmar Siegert und 30 Meisterwerke von unter anderem Salvador Dali, Joan Miró und René Magritte. </w:t>
      </w:r>
    </w:p>
    <w:p w14:paraId="7BE1C1EE" w14:textId="77777777" w:rsidR="008B0408" w:rsidRPr="00005904" w:rsidRDefault="008B0408">
      <w:pPr>
        <w:spacing w:line="360" w:lineRule="auto"/>
        <w:ind w:left="426" w:firstLine="1"/>
        <w:rPr>
          <w:rFonts w:ascii="Arial" w:hAnsi="Arial" w:cs="Arial"/>
          <w:bCs/>
          <w:sz w:val="20"/>
        </w:rPr>
      </w:pPr>
    </w:p>
    <w:p w14:paraId="56F468A9" w14:textId="61BA4232" w:rsidR="002001F7" w:rsidRPr="00005904" w:rsidRDefault="002001F7">
      <w:pPr>
        <w:spacing w:line="360" w:lineRule="auto"/>
        <w:ind w:left="425"/>
        <w:rPr>
          <w:rFonts w:ascii="Arial" w:hAnsi="Arial" w:cs="Arial"/>
          <w:strike/>
          <w:sz w:val="20"/>
        </w:rPr>
      </w:pPr>
      <w:r w:rsidRPr="00005904">
        <w:rPr>
          <w:rFonts w:ascii="Arial" w:hAnsi="Arial" w:cs="Arial"/>
          <w:bCs/>
          <w:sz w:val="20"/>
        </w:rPr>
        <w:t xml:space="preserve">Umfassende Sanierungs- und Modernisierungsarbeiten am Gebäude des Kunstmuseum Stuttgart führen dazu, dass das Museum am Schlossplatz für die Baumaßnahmen vom 13. April 2026 bis voraussichtlich zum 1. Quartal 2027 geschlossen wird. </w:t>
      </w:r>
    </w:p>
    <w:p w14:paraId="685F555A" w14:textId="64F220D6" w:rsidR="00064D43" w:rsidRPr="00005904" w:rsidRDefault="002001F7">
      <w:pPr>
        <w:spacing w:line="360" w:lineRule="auto"/>
        <w:ind w:left="425"/>
        <w:rPr>
          <w:rFonts w:ascii="Arial" w:hAnsi="Arial" w:cs="Arial"/>
          <w:sz w:val="20"/>
        </w:rPr>
      </w:pPr>
      <w:r w:rsidRPr="00005904">
        <w:rPr>
          <w:rFonts w:ascii="Arial" w:hAnsi="Arial" w:cs="Arial"/>
          <w:sz w:val="20"/>
        </w:rPr>
        <w:t xml:space="preserve">Bis 12. April 2026 sind noch einige Ausstellungen zu sehen: </w:t>
      </w:r>
      <w:r w:rsidR="004E6C7F" w:rsidRPr="00005904">
        <w:rPr>
          <w:rFonts w:ascii="Arial" w:hAnsi="Arial" w:cs="Arial"/>
          <w:sz w:val="20"/>
        </w:rPr>
        <w:t xml:space="preserve">In der Ausstellung </w:t>
      </w:r>
      <w:r w:rsidR="006A36EF" w:rsidRPr="00005904">
        <w:rPr>
          <w:rFonts w:ascii="Arial Rounded MT Bold" w:hAnsi="Arial Rounded MT Bold" w:cs="Arial"/>
          <w:sz w:val="20"/>
        </w:rPr>
        <w:t xml:space="preserve">Vom Werk zum Display </w:t>
      </w:r>
      <w:r w:rsidR="006A36EF" w:rsidRPr="00005904">
        <w:rPr>
          <w:rFonts w:ascii="Arial" w:hAnsi="Arial" w:cs="Arial"/>
          <w:sz w:val="20"/>
        </w:rPr>
        <w:t>gehen</w:t>
      </w:r>
      <w:r w:rsidR="004E6C7F" w:rsidRPr="00005904">
        <w:rPr>
          <w:rFonts w:ascii="Arial" w:hAnsi="Arial" w:cs="Arial"/>
          <w:sz w:val="20"/>
        </w:rPr>
        <w:t xml:space="preserve"> Kunstmuseum Stuttgart</w:t>
      </w:r>
      <w:r w:rsidR="006A36EF" w:rsidRPr="00005904">
        <w:rPr>
          <w:rFonts w:ascii="Arial" w:hAnsi="Arial" w:cs="Arial"/>
          <w:sz w:val="20"/>
        </w:rPr>
        <w:t xml:space="preserve"> und Kunsthalle Mannheim</w:t>
      </w:r>
      <w:r w:rsidR="004E6C7F" w:rsidRPr="00005904">
        <w:rPr>
          <w:rFonts w:ascii="Arial" w:hAnsi="Arial" w:cs="Arial"/>
          <w:sz w:val="20"/>
        </w:rPr>
        <w:t xml:space="preserve"> </w:t>
      </w:r>
      <w:r w:rsidR="006A36EF" w:rsidRPr="00005904">
        <w:rPr>
          <w:rFonts w:ascii="Arial" w:hAnsi="Arial" w:cs="Arial"/>
          <w:sz w:val="20"/>
        </w:rPr>
        <w:t xml:space="preserve">gemeinsam der Frage nach, wie man die digitale (Re-)Präsentation eines Kunstwerks aus dessen </w:t>
      </w:r>
      <w:r w:rsidR="006A36EF" w:rsidRPr="002001F7">
        <w:rPr>
          <w:rFonts w:ascii="Arial" w:hAnsi="Arial" w:cs="Arial"/>
          <w:sz w:val="20"/>
        </w:rPr>
        <w:t xml:space="preserve">eigener spezifischer Form ableiten kann. </w:t>
      </w:r>
      <w:r w:rsidR="00064D43" w:rsidRPr="002001F7">
        <w:rPr>
          <w:rFonts w:ascii="Arial" w:hAnsi="Arial" w:cs="Arial"/>
          <w:sz w:val="20"/>
        </w:rPr>
        <w:t xml:space="preserve">Aus 23 Kunstwerken beider Museumssammlungen entstehen Episoden, die bewusst auf das etablierte Vermittlungsmodell von Abbildung und Kurzbeschreibung verzichten und neue, experimentelle Ansätze für den digitalen </w:t>
      </w:r>
      <w:r w:rsidR="00064D43" w:rsidRPr="00005904">
        <w:rPr>
          <w:rFonts w:ascii="Arial" w:hAnsi="Arial" w:cs="Arial"/>
          <w:sz w:val="20"/>
        </w:rPr>
        <w:t xml:space="preserve">Raum verfolgen. </w:t>
      </w:r>
      <w:r w:rsidRPr="00005904">
        <w:rPr>
          <w:rFonts w:ascii="Arial Rounded MT Bold" w:hAnsi="Arial Rounded MT Bold" w:cs="Arial"/>
          <w:sz w:val="20"/>
        </w:rPr>
        <w:t>Anita Berber. »Orchideen«</w:t>
      </w:r>
      <w:r w:rsidRPr="00005904">
        <w:rPr>
          <w:rFonts w:ascii="Arial" w:hAnsi="Arial" w:cs="Arial"/>
          <w:sz w:val="20"/>
        </w:rPr>
        <w:t xml:space="preserve"> nimmt bis 12. April 2026 die Tänzerin Anita Berber in den Fokus und zeigt, was sich alles hinter ihrem oftmals auf Erotik und Rausch reduzierte</w:t>
      </w:r>
      <w:r w:rsidR="00077CB0" w:rsidRPr="00005904">
        <w:rPr>
          <w:rFonts w:ascii="Arial" w:hAnsi="Arial" w:cs="Arial"/>
          <w:sz w:val="20"/>
        </w:rPr>
        <w:t>n</w:t>
      </w:r>
      <w:r w:rsidRPr="00005904">
        <w:rPr>
          <w:rFonts w:ascii="Arial" w:hAnsi="Arial" w:cs="Arial"/>
          <w:sz w:val="20"/>
        </w:rPr>
        <w:t xml:space="preserve"> Image steckt. Den Ausgangspunkt für </w:t>
      </w:r>
      <w:r w:rsidRPr="00005904">
        <w:rPr>
          <w:rFonts w:ascii="Arial Rounded MT Bold" w:hAnsi="Arial Rounded MT Bold" w:cs="Arial"/>
          <w:sz w:val="20"/>
        </w:rPr>
        <w:t>Prägungen und Entfaltungen</w:t>
      </w:r>
      <w:r w:rsidRPr="00005904">
        <w:rPr>
          <w:rFonts w:ascii="Arial" w:hAnsi="Arial" w:cs="Arial"/>
          <w:sz w:val="20"/>
        </w:rPr>
        <w:t xml:space="preserve">, ebenfalls bis 12. April 2026 zu sehen, bilden Druckgrafiken und Reliefarbeiten von Rolf </w:t>
      </w:r>
      <w:proofErr w:type="spellStart"/>
      <w:r w:rsidRPr="00005904">
        <w:rPr>
          <w:rFonts w:ascii="Arial" w:hAnsi="Arial" w:cs="Arial"/>
          <w:sz w:val="20"/>
        </w:rPr>
        <w:t>Nesch</w:t>
      </w:r>
      <w:proofErr w:type="spellEnd"/>
      <w:r w:rsidR="00A3184E" w:rsidRPr="00005904">
        <w:rPr>
          <w:rFonts w:ascii="Arial" w:hAnsi="Arial" w:cs="Arial"/>
          <w:sz w:val="20"/>
        </w:rPr>
        <w:t xml:space="preserve"> aus dem eigenen Sammlungsbestand. Die Werke treten in Dialog mit Werken zeitgenössischer Künstlerinnen und Künstler – alle Kunstschaffende verbinden Migrationserfahrungen</w:t>
      </w:r>
      <w:r w:rsidR="00A3184E" w:rsidRPr="0006094F">
        <w:rPr>
          <w:rFonts w:ascii="Arial" w:hAnsi="Arial" w:cs="Arial"/>
          <w:sz w:val="20"/>
        </w:rPr>
        <w:t xml:space="preserve">. </w:t>
      </w:r>
      <w:r w:rsidR="0006094F" w:rsidRPr="0006094F">
        <w:rPr>
          <w:rFonts w:ascii="Arial" w:hAnsi="Arial" w:cs="Arial"/>
          <w:sz w:val="20"/>
        </w:rPr>
        <w:t xml:space="preserve">Auch die Ausstellungen </w:t>
      </w:r>
      <w:r w:rsidR="0006094F" w:rsidRPr="0006094F">
        <w:rPr>
          <w:rFonts w:ascii="Arial Rounded MT Bold" w:hAnsi="Arial Rounded MT Bold" w:cs="Arial"/>
          <w:sz w:val="20"/>
        </w:rPr>
        <w:t xml:space="preserve">Joseph </w:t>
      </w:r>
      <w:proofErr w:type="spellStart"/>
      <w:r w:rsidR="0006094F" w:rsidRPr="0006094F">
        <w:rPr>
          <w:rFonts w:ascii="Arial Rounded MT Bold" w:hAnsi="Arial Rounded MT Bold" w:cs="Arial"/>
          <w:sz w:val="20"/>
        </w:rPr>
        <w:t>Kosuth</w:t>
      </w:r>
      <w:proofErr w:type="spellEnd"/>
      <w:r w:rsidR="0006094F" w:rsidRPr="0006094F">
        <w:rPr>
          <w:rFonts w:ascii="Arial Rounded MT Bold" w:hAnsi="Arial Rounded MT Bold" w:cs="Arial"/>
          <w:sz w:val="20"/>
        </w:rPr>
        <w:t xml:space="preserve">. ›Non </w:t>
      </w:r>
      <w:proofErr w:type="spellStart"/>
      <w:r w:rsidR="0006094F" w:rsidRPr="0006094F">
        <w:rPr>
          <w:rFonts w:ascii="Arial Rounded MT Bold" w:hAnsi="Arial Rounded MT Bold" w:cs="Arial"/>
          <w:sz w:val="20"/>
        </w:rPr>
        <w:t>autem</w:t>
      </w:r>
      <w:proofErr w:type="spellEnd"/>
      <w:r w:rsidR="0006094F" w:rsidRPr="0006094F">
        <w:rPr>
          <w:rFonts w:ascii="Arial Rounded MT Bold" w:hAnsi="Arial Rounded MT Bold" w:cs="Arial"/>
          <w:sz w:val="20"/>
        </w:rPr>
        <w:t xml:space="preserve"> memoria‹</w:t>
      </w:r>
      <w:r w:rsidR="0006094F" w:rsidRPr="0006094F">
        <w:rPr>
          <w:rFonts w:ascii="Arial" w:hAnsi="Arial" w:cs="Arial"/>
          <w:sz w:val="20"/>
        </w:rPr>
        <w:t xml:space="preserve"> und </w:t>
      </w:r>
      <w:r w:rsidR="0006094F" w:rsidRPr="0006094F">
        <w:rPr>
          <w:rFonts w:ascii="Arial Rounded MT Bold" w:hAnsi="Arial Rounded MT Bold" w:cs="Arial"/>
          <w:sz w:val="20"/>
        </w:rPr>
        <w:t xml:space="preserve">Romane Holderried </w:t>
      </w:r>
      <w:proofErr w:type="spellStart"/>
      <w:r w:rsidR="0006094F" w:rsidRPr="0006094F">
        <w:rPr>
          <w:rFonts w:ascii="Arial Rounded MT Bold" w:hAnsi="Arial Rounded MT Bold" w:cs="Arial"/>
          <w:sz w:val="20"/>
        </w:rPr>
        <w:t>Kaesdorf</w:t>
      </w:r>
      <w:proofErr w:type="spellEnd"/>
      <w:r w:rsidR="0006094F" w:rsidRPr="0006094F">
        <w:rPr>
          <w:rFonts w:ascii="Arial Rounded MT Bold" w:hAnsi="Arial Rounded MT Bold" w:cs="Arial"/>
          <w:sz w:val="20"/>
        </w:rPr>
        <w:t>. Haltung bewahren</w:t>
      </w:r>
      <w:r w:rsidR="0006094F" w:rsidRPr="0006094F">
        <w:rPr>
          <w:rFonts w:ascii="Arial" w:hAnsi="Arial" w:cs="Arial"/>
          <w:sz w:val="20"/>
        </w:rPr>
        <w:t xml:space="preserve"> sind </w:t>
      </w:r>
      <w:r w:rsidR="0006094F">
        <w:rPr>
          <w:rFonts w:ascii="Arial" w:hAnsi="Arial" w:cs="Arial"/>
          <w:sz w:val="20"/>
        </w:rPr>
        <w:t>s</w:t>
      </w:r>
      <w:r w:rsidR="0006094F" w:rsidRPr="0006094F">
        <w:rPr>
          <w:rFonts w:ascii="Arial" w:hAnsi="Arial" w:cs="Arial"/>
          <w:sz w:val="20"/>
        </w:rPr>
        <w:t>anierungsbedingt noch bis 12. April 2026 zu sehen.</w:t>
      </w:r>
    </w:p>
    <w:p w14:paraId="46B7C6D9" w14:textId="13545E6F" w:rsidR="002001F7" w:rsidRPr="00005904" w:rsidRDefault="002001F7">
      <w:pPr>
        <w:spacing w:line="360" w:lineRule="auto"/>
        <w:ind w:left="425"/>
        <w:rPr>
          <w:rFonts w:ascii="Arial" w:hAnsi="Arial" w:cs="Arial"/>
          <w:sz w:val="20"/>
        </w:rPr>
      </w:pPr>
    </w:p>
    <w:p w14:paraId="6723C401" w14:textId="4F3DD80B" w:rsidR="002001F7" w:rsidRPr="00005904" w:rsidRDefault="00A3184E" w:rsidP="002001F7">
      <w:pPr>
        <w:spacing w:line="360" w:lineRule="auto"/>
        <w:ind w:left="425"/>
        <w:rPr>
          <w:rFonts w:ascii="Arial" w:hAnsi="Arial" w:cs="Arial"/>
          <w:bCs/>
          <w:sz w:val="20"/>
        </w:rPr>
      </w:pPr>
      <w:r w:rsidRPr="00005904">
        <w:rPr>
          <w:rFonts w:ascii="Arial" w:hAnsi="Arial" w:cs="Arial"/>
          <w:bCs/>
          <w:sz w:val="20"/>
        </w:rPr>
        <w:lastRenderedPageBreak/>
        <w:t>Nach der Schließung präsentiert das Kunstmuseum Stuttgart i</w:t>
      </w:r>
      <w:r w:rsidR="002001F7" w:rsidRPr="00005904">
        <w:rPr>
          <w:rFonts w:ascii="Arial" w:hAnsi="Arial" w:cs="Arial"/>
          <w:bCs/>
          <w:sz w:val="20"/>
        </w:rPr>
        <w:t xml:space="preserve">m Kunstgebäude am Schlossplatz, in dem die Sammlung der Stadt Stuttgart von 1961 bis 2005 beheimatet war, vom 18. April bis 4. Oktober 2026 die Ausstellung </w:t>
      </w:r>
      <w:r w:rsidR="002001F7" w:rsidRPr="00005904">
        <w:rPr>
          <w:rFonts w:ascii="Arial Rounded MT Bold" w:hAnsi="Arial Rounded MT Bold" w:cs="Arial"/>
          <w:bCs/>
          <w:sz w:val="20"/>
        </w:rPr>
        <w:t>Das Kalte Herz</w:t>
      </w:r>
      <w:r w:rsidR="002001F7" w:rsidRPr="00005904">
        <w:rPr>
          <w:rFonts w:ascii="Arial" w:hAnsi="Arial" w:cs="Arial"/>
          <w:bCs/>
          <w:sz w:val="20"/>
        </w:rPr>
        <w:t xml:space="preserve">. Die Schau stellt das gleichnamige Märchen von Wilhelm Hauff erstmals in den Kontext zeitgenössischer Kunst und reflektiert die Beziehung von Identität und sozialer Stellung. </w:t>
      </w:r>
    </w:p>
    <w:p w14:paraId="7E645204" w14:textId="77777777" w:rsidR="003B4388" w:rsidRPr="00005904" w:rsidRDefault="003B4388" w:rsidP="002001F7">
      <w:pPr>
        <w:spacing w:line="360" w:lineRule="auto"/>
        <w:rPr>
          <w:rFonts w:ascii="Arial Rounded MT Bold" w:hAnsi="Arial Rounded MT Bold" w:cs="Arial"/>
          <w:sz w:val="20"/>
        </w:rPr>
      </w:pPr>
    </w:p>
    <w:p w14:paraId="78B1CA08" w14:textId="2255E29A" w:rsidR="00C072CD" w:rsidRPr="00005904" w:rsidRDefault="00C072CD" w:rsidP="00C072CD">
      <w:pPr>
        <w:spacing w:line="360" w:lineRule="auto"/>
        <w:ind w:left="425"/>
        <w:rPr>
          <w:rFonts w:ascii="Arial" w:hAnsi="Arial" w:cs="Arial"/>
          <w:sz w:val="20"/>
        </w:rPr>
      </w:pPr>
      <w:r w:rsidRPr="00DF311C">
        <w:rPr>
          <w:rFonts w:ascii="Arial" w:hAnsi="Arial" w:cs="Arial"/>
          <w:sz w:val="20"/>
        </w:rPr>
        <w:t xml:space="preserve">Das Haus der Geschichte </w:t>
      </w:r>
      <w:r w:rsidR="00311C27" w:rsidRPr="00DF311C">
        <w:rPr>
          <w:rFonts w:ascii="Arial" w:hAnsi="Arial" w:cs="Arial"/>
          <w:sz w:val="20"/>
        </w:rPr>
        <w:t>beleuchtet</w:t>
      </w:r>
      <w:r w:rsidRPr="00DF311C">
        <w:rPr>
          <w:rFonts w:ascii="Arial" w:hAnsi="Arial" w:cs="Arial"/>
          <w:sz w:val="20"/>
        </w:rPr>
        <w:t xml:space="preserve"> noch </w:t>
      </w:r>
      <w:r w:rsidRPr="00005904">
        <w:rPr>
          <w:rFonts w:ascii="Arial" w:hAnsi="Arial" w:cs="Arial"/>
          <w:sz w:val="20"/>
        </w:rPr>
        <w:t xml:space="preserve">bis zum </w:t>
      </w:r>
      <w:r w:rsidR="00A3184E" w:rsidRPr="00005904">
        <w:rPr>
          <w:rFonts w:ascii="Arial" w:hAnsi="Arial" w:cs="Arial"/>
          <w:sz w:val="20"/>
        </w:rPr>
        <w:t xml:space="preserve">12. April 2026 </w:t>
      </w:r>
      <w:r w:rsidRPr="00005904">
        <w:rPr>
          <w:rFonts w:ascii="Arial" w:hAnsi="Arial" w:cs="Arial"/>
          <w:sz w:val="20"/>
        </w:rPr>
        <w:t>in der Sonderausstellung</w:t>
      </w:r>
      <w:r w:rsidRPr="00005904">
        <w:rPr>
          <w:rFonts w:ascii="Arial Rounded MT Bold" w:hAnsi="Arial Rounded MT Bold" w:cs="Arial"/>
          <w:sz w:val="20"/>
        </w:rPr>
        <w:t xml:space="preserve"> Frei Schwimmen – Gemeinsam?!</w:t>
      </w:r>
      <w:r w:rsidRPr="00005904">
        <w:rPr>
          <w:rFonts w:ascii="Arial" w:hAnsi="Arial" w:cs="Arial"/>
          <w:sz w:val="20"/>
        </w:rPr>
        <w:t xml:space="preserve"> öffentliche </w:t>
      </w:r>
      <w:r w:rsidR="00311C27" w:rsidRPr="00005904">
        <w:rPr>
          <w:rFonts w:ascii="Arial" w:hAnsi="Arial" w:cs="Arial"/>
          <w:sz w:val="20"/>
        </w:rPr>
        <w:t>Bä</w:t>
      </w:r>
      <w:r w:rsidR="00311C27" w:rsidRPr="00DF311C">
        <w:rPr>
          <w:rFonts w:ascii="Arial" w:hAnsi="Arial" w:cs="Arial"/>
          <w:sz w:val="20"/>
        </w:rPr>
        <w:t>der als Spiegel der Gesellschaft. Die Ausstellung erzählt anhand ausgewählter Exponate wie sich</w:t>
      </w:r>
      <w:r w:rsidRPr="00DF311C">
        <w:rPr>
          <w:rFonts w:ascii="Arial" w:hAnsi="Arial" w:cs="Arial"/>
          <w:sz w:val="20"/>
        </w:rPr>
        <w:t xml:space="preserve"> soziale Normen, Ausgrenzung und Gleichberechtigung </w:t>
      </w:r>
      <w:r w:rsidR="00311C27" w:rsidRPr="00DF311C">
        <w:rPr>
          <w:rFonts w:ascii="Arial" w:hAnsi="Arial" w:cs="Arial"/>
          <w:sz w:val="20"/>
        </w:rPr>
        <w:t xml:space="preserve">im Schwimmbecken </w:t>
      </w:r>
      <w:r w:rsidRPr="00DF311C">
        <w:rPr>
          <w:rFonts w:ascii="Arial" w:hAnsi="Arial" w:cs="Arial"/>
          <w:sz w:val="20"/>
        </w:rPr>
        <w:t>widerspiegeln</w:t>
      </w:r>
      <w:r w:rsidR="00311C27" w:rsidRPr="00DF311C">
        <w:rPr>
          <w:rFonts w:ascii="Arial" w:hAnsi="Arial" w:cs="Arial"/>
          <w:sz w:val="20"/>
        </w:rPr>
        <w:t xml:space="preserve"> </w:t>
      </w:r>
      <w:r w:rsidR="00311C27" w:rsidRPr="00005904">
        <w:rPr>
          <w:rFonts w:ascii="Arial" w:hAnsi="Arial" w:cs="Arial"/>
          <w:sz w:val="20"/>
        </w:rPr>
        <w:t>– damals und heute</w:t>
      </w:r>
      <w:r w:rsidRPr="00005904">
        <w:rPr>
          <w:rFonts w:ascii="Arial" w:hAnsi="Arial" w:cs="Arial"/>
          <w:sz w:val="20"/>
        </w:rPr>
        <w:t xml:space="preserve">. </w:t>
      </w:r>
    </w:p>
    <w:p w14:paraId="42EA6E82" w14:textId="77777777" w:rsidR="00C072CD" w:rsidRPr="00005904" w:rsidRDefault="00C072CD" w:rsidP="00C072CD">
      <w:pPr>
        <w:spacing w:line="360" w:lineRule="auto"/>
        <w:ind w:left="425"/>
        <w:rPr>
          <w:rFonts w:ascii="Arial" w:hAnsi="Arial" w:cs="Arial"/>
          <w:sz w:val="20"/>
        </w:rPr>
      </w:pPr>
    </w:p>
    <w:p w14:paraId="74D541D8" w14:textId="0899D81A" w:rsidR="00DF68CB" w:rsidRPr="00005904" w:rsidRDefault="00F35311" w:rsidP="00D866F5">
      <w:pPr>
        <w:spacing w:line="360" w:lineRule="auto"/>
        <w:ind w:left="425"/>
        <w:rPr>
          <w:rFonts w:ascii="Arial" w:hAnsi="Arial" w:cs="Arial"/>
          <w:sz w:val="20"/>
        </w:rPr>
      </w:pPr>
      <w:r w:rsidRPr="00005904">
        <w:rPr>
          <w:rFonts w:ascii="Arial" w:hAnsi="Arial" w:cs="Arial"/>
          <w:sz w:val="20"/>
        </w:rPr>
        <w:t>Am</w:t>
      </w:r>
      <w:r w:rsidR="007C0834" w:rsidRPr="00005904">
        <w:rPr>
          <w:rFonts w:ascii="Arial Rounded MT Bold" w:hAnsi="Arial Rounded MT Bold" w:cs="Arial"/>
          <w:sz w:val="20"/>
        </w:rPr>
        <w:t xml:space="preserve"> </w:t>
      </w:r>
      <w:r w:rsidR="00A3184E" w:rsidRPr="00005904">
        <w:rPr>
          <w:rFonts w:ascii="Arial Rounded MT Bold" w:hAnsi="Arial Rounded MT Bold" w:cs="Arial"/>
          <w:sz w:val="20"/>
        </w:rPr>
        <w:t xml:space="preserve">21. </w:t>
      </w:r>
      <w:r w:rsidR="00AB0548" w:rsidRPr="00005904">
        <w:rPr>
          <w:rFonts w:ascii="Arial Rounded MT Bold" w:hAnsi="Arial Rounded MT Bold" w:cs="Arial"/>
          <w:sz w:val="20"/>
        </w:rPr>
        <w:t xml:space="preserve">März </w:t>
      </w:r>
      <w:r w:rsidR="00A3184E" w:rsidRPr="00005904">
        <w:rPr>
          <w:rFonts w:ascii="Arial Rounded MT Bold" w:hAnsi="Arial Rounded MT Bold" w:cs="Arial"/>
          <w:sz w:val="20"/>
        </w:rPr>
        <w:t>2026</w:t>
      </w:r>
      <w:r w:rsidRPr="00005904">
        <w:rPr>
          <w:rFonts w:ascii="Arial" w:hAnsi="Arial" w:cs="Arial"/>
          <w:sz w:val="20"/>
        </w:rPr>
        <w:t xml:space="preserve"> findet in Stuttgart die </w:t>
      </w:r>
      <w:r w:rsidRPr="00005904">
        <w:rPr>
          <w:rFonts w:ascii="Arial Rounded MT Bold" w:hAnsi="Arial Rounded MT Bold" w:cs="Arial"/>
          <w:sz w:val="20"/>
        </w:rPr>
        <w:t>Lange Nacht der Museen</w:t>
      </w:r>
      <w:r w:rsidRPr="00005904">
        <w:rPr>
          <w:rFonts w:ascii="Arial" w:hAnsi="Arial" w:cs="Arial"/>
          <w:sz w:val="20"/>
        </w:rPr>
        <w:t xml:space="preserve"> statt. </w:t>
      </w:r>
      <w:r w:rsidR="00DF68CB" w:rsidRPr="00005904">
        <w:rPr>
          <w:rFonts w:ascii="Arial" w:hAnsi="Arial" w:cs="Arial"/>
          <w:sz w:val="20"/>
        </w:rPr>
        <w:t xml:space="preserve">Mehr als 60 Stuttgarter Museen, Galerien, historische Gebäude, Off-Spaces und Industriedenkmäler öffnen zwischen 18 und 1 Uhr ihre Türen für eine einzigartige Nacht voller Kunst, Kultur und Wissenswertem. </w:t>
      </w:r>
    </w:p>
    <w:p w14:paraId="183F6ECF" w14:textId="7FB77FA1" w:rsidR="00F35311" w:rsidRPr="00005904" w:rsidRDefault="00F35311" w:rsidP="00F35311">
      <w:pPr>
        <w:spacing w:line="360" w:lineRule="auto"/>
        <w:jc w:val="left"/>
        <w:rPr>
          <w:rFonts w:ascii="Arial" w:hAnsi="Arial" w:cs="Arial"/>
          <w:sz w:val="20"/>
        </w:rPr>
      </w:pPr>
    </w:p>
    <w:p w14:paraId="3DA8403F" w14:textId="7AB574FE" w:rsidR="003E4881" w:rsidRPr="00005904" w:rsidRDefault="003E4881" w:rsidP="00F35311">
      <w:pPr>
        <w:spacing w:line="360" w:lineRule="auto"/>
        <w:jc w:val="left"/>
        <w:rPr>
          <w:rFonts w:ascii="Arial" w:hAnsi="Arial" w:cs="Arial"/>
          <w:sz w:val="20"/>
        </w:rPr>
      </w:pPr>
      <w:bookmarkStart w:id="0" w:name="_GoBack"/>
      <w:bookmarkEnd w:id="0"/>
    </w:p>
    <w:p w14:paraId="1E5638C0" w14:textId="77777777" w:rsidR="003E4881" w:rsidRPr="00005904" w:rsidRDefault="003E4881" w:rsidP="00F35311">
      <w:pPr>
        <w:spacing w:line="360" w:lineRule="auto"/>
        <w:jc w:val="left"/>
        <w:rPr>
          <w:rFonts w:ascii="Arial" w:hAnsi="Arial" w:cs="Arial"/>
          <w:sz w:val="20"/>
        </w:rPr>
      </w:pPr>
    </w:p>
    <w:p w14:paraId="548AB318" w14:textId="11040A08" w:rsidR="00F35311" w:rsidRDefault="00F35311" w:rsidP="00F35311">
      <w:pPr>
        <w:pBdr>
          <w:top w:val="single" w:sz="4" w:space="1" w:color="auto"/>
          <w:left w:val="single" w:sz="4" w:space="4" w:color="auto"/>
          <w:bottom w:val="single" w:sz="4" w:space="1" w:color="auto"/>
          <w:right w:val="single" w:sz="4" w:space="4" w:color="auto"/>
        </w:pBdr>
        <w:spacing w:line="360" w:lineRule="auto"/>
        <w:ind w:left="426"/>
        <w:rPr>
          <w:rFonts w:ascii="Arial" w:hAnsi="Arial" w:cs="Arial"/>
          <w:sz w:val="20"/>
        </w:rPr>
      </w:pPr>
      <w:r w:rsidRPr="00005904">
        <w:rPr>
          <w:rFonts w:ascii="Arial" w:hAnsi="Arial" w:cs="Arial"/>
          <w:sz w:val="20"/>
        </w:rPr>
        <w:t>Informationen zur Region Stuttgart bei: Stuttgart-Marketing GmbH, Tourist</w:t>
      </w:r>
      <w:r w:rsidR="003B4388" w:rsidRPr="00005904">
        <w:rPr>
          <w:rFonts w:ascii="Arial" w:hAnsi="Arial" w:cs="Arial"/>
          <w:sz w:val="20"/>
        </w:rPr>
        <w:t>-</w:t>
      </w:r>
      <w:r w:rsidRPr="00005904">
        <w:rPr>
          <w:rFonts w:ascii="Arial" w:hAnsi="Arial" w:cs="Arial"/>
          <w:sz w:val="20"/>
        </w:rPr>
        <w:t xml:space="preserve">Information </w:t>
      </w:r>
      <w:r w:rsidRPr="00005904">
        <w:rPr>
          <w:rFonts w:ascii="Arial" w:hAnsi="Arial" w:cs="Arial"/>
          <w:sz w:val="20"/>
        </w:rPr>
        <w:br/>
        <w:t xml:space="preserve">i-Punkt, </w:t>
      </w:r>
      <w:r w:rsidR="003B4388" w:rsidRPr="00005904">
        <w:rPr>
          <w:rFonts w:ascii="Arial" w:hAnsi="Arial" w:cs="Arial"/>
          <w:sz w:val="20"/>
          <w:szCs w:val="22"/>
        </w:rPr>
        <w:t>Marktstraße 2 (im Haus des Tourismus am Stuttgarter Marktplatz)</w:t>
      </w:r>
      <w:r w:rsidRPr="00005904">
        <w:rPr>
          <w:rFonts w:ascii="Arial" w:hAnsi="Arial" w:cs="Arial"/>
          <w:sz w:val="20"/>
        </w:rPr>
        <w:t>, Tel.: +</w:t>
      </w:r>
      <w:r>
        <w:rPr>
          <w:rFonts w:ascii="Arial" w:hAnsi="Arial" w:cs="Arial"/>
          <w:sz w:val="20"/>
        </w:rPr>
        <w:t xml:space="preserve">49 711-22 28-0, </w:t>
      </w:r>
      <w:hyperlink r:id="rId11" w:history="1">
        <w:r>
          <w:rPr>
            <w:rStyle w:val="Hyperlink"/>
            <w:rFonts w:ascii="Arial" w:hAnsi="Arial" w:cs="Arial"/>
            <w:sz w:val="20"/>
          </w:rPr>
          <w:t>info@stuttgart-tourist.de</w:t>
        </w:r>
      </w:hyperlink>
      <w:r>
        <w:rPr>
          <w:rFonts w:ascii="Arial" w:hAnsi="Arial" w:cs="Arial"/>
          <w:sz w:val="20"/>
        </w:rPr>
        <w:t xml:space="preserve">, </w:t>
      </w:r>
      <w:hyperlink r:id="rId12" w:history="1">
        <w:r>
          <w:rPr>
            <w:rStyle w:val="Hyperlink"/>
            <w:rFonts w:ascii="Arial" w:hAnsi="Arial" w:cs="Arial"/>
            <w:sz w:val="20"/>
          </w:rPr>
          <w:t>www.stuttgart-tourist.de</w:t>
        </w:r>
      </w:hyperlink>
    </w:p>
    <w:p w14:paraId="68058CE3" w14:textId="77777777" w:rsidR="00F35311" w:rsidRDefault="00F35311" w:rsidP="00F35311">
      <w:pPr>
        <w:pBdr>
          <w:top w:val="single" w:sz="4" w:space="1" w:color="auto"/>
          <w:left w:val="single" w:sz="4" w:space="4" w:color="auto"/>
          <w:bottom w:val="single" w:sz="4" w:space="1" w:color="auto"/>
          <w:right w:val="single" w:sz="4" w:space="4" w:color="auto"/>
        </w:pBdr>
        <w:spacing w:line="360" w:lineRule="auto"/>
        <w:ind w:left="426"/>
        <w:rPr>
          <w:rStyle w:val="Hyperlink"/>
        </w:rPr>
      </w:pPr>
      <w:r>
        <w:rPr>
          <w:rFonts w:ascii="Arial" w:hAnsi="Arial" w:cs="Arial"/>
          <w:sz w:val="20"/>
        </w:rPr>
        <w:t xml:space="preserve">Hotelzimmer: Tel.: +49 711-22 28-100, </w:t>
      </w:r>
      <w:hyperlink r:id="rId13" w:history="1">
        <w:r>
          <w:rPr>
            <w:rStyle w:val="Hyperlink"/>
            <w:rFonts w:ascii="Arial" w:hAnsi="Arial" w:cs="Arial"/>
            <w:sz w:val="20"/>
          </w:rPr>
          <w:t>hotels@stuttgart-tourist.de</w:t>
        </w:r>
      </w:hyperlink>
    </w:p>
    <w:p w14:paraId="17A1A82A" w14:textId="582E3516" w:rsidR="00F35311" w:rsidRPr="003E4881" w:rsidRDefault="00F35311" w:rsidP="003E4881">
      <w:pPr>
        <w:pBdr>
          <w:top w:val="single" w:sz="4" w:space="1" w:color="auto"/>
          <w:left w:val="single" w:sz="4" w:space="4" w:color="auto"/>
          <w:bottom w:val="single" w:sz="4" w:space="1" w:color="auto"/>
          <w:right w:val="single" w:sz="4" w:space="4" w:color="auto"/>
        </w:pBdr>
        <w:spacing w:line="360" w:lineRule="auto"/>
        <w:ind w:left="426"/>
      </w:pPr>
      <w:r>
        <w:rPr>
          <w:rFonts w:ascii="Arial" w:hAnsi="Arial" w:cs="Arial"/>
          <w:sz w:val="20"/>
        </w:rPr>
        <w:t xml:space="preserve">Stadtrundgänge und -fahrten: Tel.: +49 711-22 28-123, </w:t>
      </w:r>
      <w:hyperlink r:id="rId14" w:history="1">
        <w:r>
          <w:rPr>
            <w:rStyle w:val="Hyperlink"/>
            <w:rFonts w:ascii="Arial" w:hAnsi="Arial" w:cs="Arial"/>
            <w:sz w:val="20"/>
          </w:rPr>
          <w:t>touren@stuttgart-tourist.de</w:t>
        </w:r>
      </w:hyperlink>
    </w:p>
    <w:sectPr w:rsidR="00F35311" w:rsidRPr="003E4881" w:rsidSect="001040C3">
      <w:headerReference w:type="default" r:id="rId15"/>
      <w:footerReference w:type="default" r:id="rId16"/>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2553F" w14:textId="77777777" w:rsidR="00895969" w:rsidRDefault="00895969" w:rsidP="005A2492">
      <w:r>
        <w:separator/>
      </w:r>
    </w:p>
  </w:endnote>
  <w:endnote w:type="continuationSeparator" w:id="0">
    <w:p w14:paraId="7BCCF316" w14:textId="77777777" w:rsidR="00895969" w:rsidRDefault="00895969"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77777777" w:rsidR="004E35FD" w:rsidRDefault="004E35FD" w:rsidP="00BF109A">
    <w:pPr>
      <w:pStyle w:val="berschrift3"/>
      <w:ind w:left="425"/>
      <w:rPr>
        <w:rFonts w:ascii="Arial" w:hAnsi="Arial"/>
        <w:b w:val="0"/>
        <w:bCs/>
        <w:sz w:val="16"/>
        <w:szCs w:val="16"/>
      </w:rPr>
    </w:pPr>
    <w:r>
      <w:rPr>
        <w:rFonts w:ascii="Arial" w:hAnsi="Arial"/>
        <w:b w:val="0"/>
        <w:bCs/>
        <w:sz w:val="16"/>
        <w:szCs w:val="16"/>
      </w:rPr>
      <w:t>Presse- und Öffentlichkeitsarbeit</w:t>
    </w:r>
  </w:p>
  <w:p w14:paraId="3ADE2523" w14:textId="62E111CE" w:rsidR="00607357" w:rsidRPr="00AD6D17" w:rsidRDefault="00484D3F"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 xml:space="preserve">, </w:t>
    </w:r>
    <w:r w:rsidR="00607357" w:rsidRPr="00AD6D17">
      <w:rPr>
        <w:rFonts w:ascii="Arial" w:hAnsi="Arial"/>
        <w:b w:val="0"/>
        <w:bCs/>
        <w:sz w:val="16"/>
        <w:szCs w:val="16"/>
      </w:rPr>
      <w:t>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06094F" w:rsidP="00BF109A">
    <w:pPr>
      <w:pStyle w:val="berschrift3"/>
      <w:ind w:left="425"/>
      <w:rPr>
        <w:rFonts w:ascii="Arial" w:hAnsi="Arial"/>
        <w:sz w:val="16"/>
        <w:szCs w:val="16"/>
      </w:rPr>
    </w:pPr>
    <w:hyperlink r:id="rId1" w:history="1">
      <w:r w:rsidR="00607357" w:rsidRPr="00AD6D17">
        <w:rPr>
          <w:rStyle w:val="Hyperlink"/>
          <w:rFonts w:ascii="Arial" w:hAnsi="Arial"/>
          <w:b w:val="0"/>
          <w:sz w:val="16"/>
          <w:szCs w:val="16"/>
          <w:lang w:val="fr-FR"/>
        </w:rPr>
        <w:t>presse@stuttgart-tourist.de</w:t>
      </w:r>
    </w:hyperlink>
    <w:r w:rsidR="00607357" w:rsidRPr="00AD6D17">
      <w:rPr>
        <w:rFonts w:ascii="Arial" w:hAnsi="Arial"/>
        <w:b w:val="0"/>
        <w:sz w:val="16"/>
        <w:szCs w:val="16"/>
        <w:lang w:val="fr-FR"/>
      </w:rPr>
      <w:t xml:space="preserve"> </w:t>
    </w:r>
    <w:hyperlink r:id="rId2" w:history="1">
      <w:r w:rsidR="00607357" w:rsidRPr="00AD6D17">
        <w:rPr>
          <w:rStyle w:val="Hyperlink"/>
          <w:rFonts w:ascii="Arial" w:hAnsi="Arial"/>
          <w:b w:val="0"/>
          <w:sz w:val="16"/>
          <w:szCs w:val="16"/>
          <w:lang w:val="fr-FR"/>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22902" w14:textId="77777777" w:rsidR="00895969" w:rsidRDefault="00895969" w:rsidP="005A2492">
      <w:r>
        <w:separator/>
      </w:r>
    </w:p>
  </w:footnote>
  <w:footnote w:type="continuationSeparator" w:id="0">
    <w:p w14:paraId="1A9AD1DF" w14:textId="77777777" w:rsidR="00895969" w:rsidRDefault="00895969"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abstractNumId w:val="6"/>
  </w:num>
  <w:num w:numId="2">
    <w:abstractNumId w:val="12"/>
  </w:num>
  <w:num w:numId="3">
    <w:abstractNumId w:val="1"/>
  </w:num>
  <w:num w:numId="4">
    <w:abstractNumId w:val="17"/>
  </w:num>
  <w:num w:numId="5">
    <w:abstractNumId w:val="14"/>
  </w:num>
  <w:num w:numId="6">
    <w:abstractNumId w:val="3"/>
  </w:num>
  <w:num w:numId="7">
    <w:abstractNumId w:val="9"/>
  </w:num>
  <w:num w:numId="8">
    <w:abstractNumId w:val="0"/>
  </w:num>
  <w:num w:numId="9">
    <w:abstractNumId w:val="4"/>
  </w:num>
  <w:num w:numId="10">
    <w:abstractNumId w:val="7"/>
  </w:num>
  <w:num w:numId="11">
    <w:abstractNumId w:val="11"/>
  </w:num>
  <w:num w:numId="12">
    <w:abstractNumId w:val="5"/>
  </w:num>
  <w:num w:numId="13">
    <w:abstractNumId w:val="8"/>
  </w:num>
  <w:num w:numId="14">
    <w:abstractNumId w:val="13"/>
  </w:num>
  <w:num w:numId="15">
    <w:abstractNumId w:val="16"/>
  </w:num>
  <w:num w:numId="16">
    <w:abstractNumId w:val="2"/>
  </w:num>
  <w:num w:numId="17">
    <w:abstractNumId w:val="10"/>
  </w:num>
  <w:num w:numId="18">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05904"/>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5B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702D"/>
    <w:rsid w:val="0006015D"/>
    <w:rsid w:val="0006094F"/>
    <w:rsid w:val="0006203E"/>
    <w:rsid w:val="000621DD"/>
    <w:rsid w:val="00064302"/>
    <w:rsid w:val="00064B41"/>
    <w:rsid w:val="00064D43"/>
    <w:rsid w:val="00065601"/>
    <w:rsid w:val="00070696"/>
    <w:rsid w:val="0007071E"/>
    <w:rsid w:val="0007082A"/>
    <w:rsid w:val="00070D0D"/>
    <w:rsid w:val="00070D2C"/>
    <w:rsid w:val="00072AD1"/>
    <w:rsid w:val="00073044"/>
    <w:rsid w:val="000733A3"/>
    <w:rsid w:val="0007560D"/>
    <w:rsid w:val="00077CB0"/>
    <w:rsid w:val="000801F9"/>
    <w:rsid w:val="00080F95"/>
    <w:rsid w:val="0008199B"/>
    <w:rsid w:val="0008222B"/>
    <w:rsid w:val="000835A7"/>
    <w:rsid w:val="00084346"/>
    <w:rsid w:val="000843F7"/>
    <w:rsid w:val="00085B6E"/>
    <w:rsid w:val="0008602C"/>
    <w:rsid w:val="0009089D"/>
    <w:rsid w:val="00091108"/>
    <w:rsid w:val="00091476"/>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37A3"/>
    <w:rsid w:val="000E5291"/>
    <w:rsid w:val="000E5507"/>
    <w:rsid w:val="000F3364"/>
    <w:rsid w:val="000F38CB"/>
    <w:rsid w:val="000F3EAF"/>
    <w:rsid w:val="000F581E"/>
    <w:rsid w:val="000F680D"/>
    <w:rsid w:val="000F6AFB"/>
    <w:rsid w:val="00101336"/>
    <w:rsid w:val="0010189D"/>
    <w:rsid w:val="001040C3"/>
    <w:rsid w:val="00106D50"/>
    <w:rsid w:val="0011031E"/>
    <w:rsid w:val="00112247"/>
    <w:rsid w:val="00113040"/>
    <w:rsid w:val="0011557D"/>
    <w:rsid w:val="001158F3"/>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C14"/>
    <w:rsid w:val="00163C5F"/>
    <w:rsid w:val="00164827"/>
    <w:rsid w:val="001658D6"/>
    <w:rsid w:val="00166AB9"/>
    <w:rsid w:val="00166B1C"/>
    <w:rsid w:val="00167490"/>
    <w:rsid w:val="0017171A"/>
    <w:rsid w:val="00172F8A"/>
    <w:rsid w:val="001742DF"/>
    <w:rsid w:val="0017637F"/>
    <w:rsid w:val="00176CF9"/>
    <w:rsid w:val="00177777"/>
    <w:rsid w:val="0018054E"/>
    <w:rsid w:val="00182D97"/>
    <w:rsid w:val="00184BF3"/>
    <w:rsid w:val="00184E4F"/>
    <w:rsid w:val="0018715F"/>
    <w:rsid w:val="00191DEC"/>
    <w:rsid w:val="00192088"/>
    <w:rsid w:val="001945DC"/>
    <w:rsid w:val="00194B95"/>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1F7"/>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3779F"/>
    <w:rsid w:val="00242963"/>
    <w:rsid w:val="002501FD"/>
    <w:rsid w:val="00252185"/>
    <w:rsid w:val="00252900"/>
    <w:rsid w:val="00252B14"/>
    <w:rsid w:val="00255836"/>
    <w:rsid w:val="00256FB8"/>
    <w:rsid w:val="002600B1"/>
    <w:rsid w:val="00262D78"/>
    <w:rsid w:val="002645E8"/>
    <w:rsid w:val="002656F5"/>
    <w:rsid w:val="00265DAB"/>
    <w:rsid w:val="00265E47"/>
    <w:rsid w:val="00265F12"/>
    <w:rsid w:val="002663C5"/>
    <w:rsid w:val="0026756D"/>
    <w:rsid w:val="00267BC2"/>
    <w:rsid w:val="002703C8"/>
    <w:rsid w:val="002715A2"/>
    <w:rsid w:val="00271780"/>
    <w:rsid w:val="00273839"/>
    <w:rsid w:val="00275314"/>
    <w:rsid w:val="00277C3D"/>
    <w:rsid w:val="00285706"/>
    <w:rsid w:val="00285771"/>
    <w:rsid w:val="00285B50"/>
    <w:rsid w:val="00286279"/>
    <w:rsid w:val="002914F6"/>
    <w:rsid w:val="002923DB"/>
    <w:rsid w:val="002935B0"/>
    <w:rsid w:val="002960E2"/>
    <w:rsid w:val="0029636D"/>
    <w:rsid w:val="002A023C"/>
    <w:rsid w:val="002A063E"/>
    <w:rsid w:val="002A0F2C"/>
    <w:rsid w:val="002A3BD2"/>
    <w:rsid w:val="002A5362"/>
    <w:rsid w:val="002A5BE6"/>
    <w:rsid w:val="002A672D"/>
    <w:rsid w:val="002A73E3"/>
    <w:rsid w:val="002B0BB2"/>
    <w:rsid w:val="002B14D4"/>
    <w:rsid w:val="002B7FD6"/>
    <w:rsid w:val="002C2DD8"/>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2F37AD"/>
    <w:rsid w:val="00300175"/>
    <w:rsid w:val="00300B89"/>
    <w:rsid w:val="00301683"/>
    <w:rsid w:val="00304246"/>
    <w:rsid w:val="00304493"/>
    <w:rsid w:val="00306748"/>
    <w:rsid w:val="00306D46"/>
    <w:rsid w:val="00311C27"/>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2D05"/>
    <w:rsid w:val="0037389C"/>
    <w:rsid w:val="00373CF7"/>
    <w:rsid w:val="00376FF4"/>
    <w:rsid w:val="0038287F"/>
    <w:rsid w:val="003900FA"/>
    <w:rsid w:val="003910FD"/>
    <w:rsid w:val="00391462"/>
    <w:rsid w:val="00391D4F"/>
    <w:rsid w:val="003A13E2"/>
    <w:rsid w:val="003A4018"/>
    <w:rsid w:val="003A4904"/>
    <w:rsid w:val="003A66FD"/>
    <w:rsid w:val="003B129F"/>
    <w:rsid w:val="003B4388"/>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E4881"/>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1C37"/>
    <w:rsid w:val="0046570C"/>
    <w:rsid w:val="00470439"/>
    <w:rsid w:val="00476E1F"/>
    <w:rsid w:val="004806E7"/>
    <w:rsid w:val="0048157B"/>
    <w:rsid w:val="00484D3F"/>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E6C7F"/>
    <w:rsid w:val="004F0970"/>
    <w:rsid w:val="00501F8C"/>
    <w:rsid w:val="00502245"/>
    <w:rsid w:val="00502294"/>
    <w:rsid w:val="005026FE"/>
    <w:rsid w:val="00503856"/>
    <w:rsid w:val="00504A97"/>
    <w:rsid w:val="005055CE"/>
    <w:rsid w:val="005066C1"/>
    <w:rsid w:val="0051113B"/>
    <w:rsid w:val="00512632"/>
    <w:rsid w:val="00515656"/>
    <w:rsid w:val="00515AF6"/>
    <w:rsid w:val="00516500"/>
    <w:rsid w:val="00522F37"/>
    <w:rsid w:val="0052759E"/>
    <w:rsid w:val="00532314"/>
    <w:rsid w:val="00535255"/>
    <w:rsid w:val="00541119"/>
    <w:rsid w:val="0054284D"/>
    <w:rsid w:val="005471D8"/>
    <w:rsid w:val="00552133"/>
    <w:rsid w:val="00552BE7"/>
    <w:rsid w:val="00553621"/>
    <w:rsid w:val="00553F5F"/>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4FE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3C2C"/>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17F8"/>
    <w:rsid w:val="00652B80"/>
    <w:rsid w:val="00654CF0"/>
    <w:rsid w:val="006552EB"/>
    <w:rsid w:val="00656073"/>
    <w:rsid w:val="00656367"/>
    <w:rsid w:val="0065696D"/>
    <w:rsid w:val="006603D3"/>
    <w:rsid w:val="00663A35"/>
    <w:rsid w:val="00663F98"/>
    <w:rsid w:val="006641BD"/>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6EF"/>
    <w:rsid w:val="006A3832"/>
    <w:rsid w:val="006A6745"/>
    <w:rsid w:val="006A7549"/>
    <w:rsid w:val="006B1EF1"/>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7BE"/>
    <w:rsid w:val="006E2979"/>
    <w:rsid w:val="006E59EE"/>
    <w:rsid w:val="006E5FD7"/>
    <w:rsid w:val="006F1241"/>
    <w:rsid w:val="006F2264"/>
    <w:rsid w:val="006F2867"/>
    <w:rsid w:val="006F47FC"/>
    <w:rsid w:val="00700A60"/>
    <w:rsid w:val="00701DA0"/>
    <w:rsid w:val="00703A0F"/>
    <w:rsid w:val="00705595"/>
    <w:rsid w:val="0070604E"/>
    <w:rsid w:val="00706F2B"/>
    <w:rsid w:val="00716090"/>
    <w:rsid w:val="00724867"/>
    <w:rsid w:val="0073428D"/>
    <w:rsid w:val="00736720"/>
    <w:rsid w:val="007408F8"/>
    <w:rsid w:val="0074146C"/>
    <w:rsid w:val="0074286D"/>
    <w:rsid w:val="007432AE"/>
    <w:rsid w:val="00744932"/>
    <w:rsid w:val="00750268"/>
    <w:rsid w:val="00750975"/>
    <w:rsid w:val="0075116C"/>
    <w:rsid w:val="00751C7A"/>
    <w:rsid w:val="007547A1"/>
    <w:rsid w:val="00755972"/>
    <w:rsid w:val="00757504"/>
    <w:rsid w:val="00760B9E"/>
    <w:rsid w:val="0076336C"/>
    <w:rsid w:val="00764EC9"/>
    <w:rsid w:val="00766128"/>
    <w:rsid w:val="0076746E"/>
    <w:rsid w:val="0077083B"/>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D9A"/>
    <w:rsid w:val="007A7639"/>
    <w:rsid w:val="007A7B63"/>
    <w:rsid w:val="007B11B4"/>
    <w:rsid w:val="007B11E2"/>
    <w:rsid w:val="007B2AD9"/>
    <w:rsid w:val="007B2E7B"/>
    <w:rsid w:val="007B5180"/>
    <w:rsid w:val="007B5443"/>
    <w:rsid w:val="007B7806"/>
    <w:rsid w:val="007C0834"/>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08E"/>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408"/>
    <w:rsid w:val="008B0EBC"/>
    <w:rsid w:val="008B4713"/>
    <w:rsid w:val="008B5AE1"/>
    <w:rsid w:val="008B7A7D"/>
    <w:rsid w:val="008C0168"/>
    <w:rsid w:val="008C17CE"/>
    <w:rsid w:val="008C2993"/>
    <w:rsid w:val="008C3C61"/>
    <w:rsid w:val="008C6C1A"/>
    <w:rsid w:val="008D0E8B"/>
    <w:rsid w:val="008D5CC4"/>
    <w:rsid w:val="008D74F7"/>
    <w:rsid w:val="008E0659"/>
    <w:rsid w:val="008E2261"/>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441"/>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503"/>
    <w:rsid w:val="009C17A0"/>
    <w:rsid w:val="009C3A6C"/>
    <w:rsid w:val="009C4D12"/>
    <w:rsid w:val="009D1AA0"/>
    <w:rsid w:val="009D3B03"/>
    <w:rsid w:val="009D5C78"/>
    <w:rsid w:val="009E15D9"/>
    <w:rsid w:val="009E3B0C"/>
    <w:rsid w:val="009E4790"/>
    <w:rsid w:val="009E6227"/>
    <w:rsid w:val="009E6BEB"/>
    <w:rsid w:val="009E722F"/>
    <w:rsid w:val="009F06D1"/>
    <w:rsid w:val="009F0795"/>
    <w:rsid w:val="00A01943"/>
    <w:rsid w:val="00A01E21"/>
    <w:rsid w:val="00A024CD"/>
    <w:rsid w:val="00A03305"/>
    <w:rsid w:val="00A06406"/>
    <w:rsid w:val="00A103AD"/>
    <w:rsid w:val="00A10CF7"/>
    <w:rsid w:val="00A1112F"/>
    <w:rsid w:val="00A15AB5"/>
    <w:rsid w:val="00A1735D"/>
    <w:rsid w:val="00A213BD"/>
    <w:rsid w:val="00A23AEB"/>
    <w:rsid w:val="00A303E1"/>
    <w:rsid w:val="00A3184E"/>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3725"/>
    <w:rsid w:val="00AA4E3A"/>
    <w:rsid w:val="00AB0548"/>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4226"/>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164A"/>
    <w:rsid w:val="00B52FED"/>
    <w:rsid w:val="00B53EF3"/>
    <w:rsid w:val="00B5493B"/>
    <w:rsid w:val="00B562E6"/>
    <w:rsid w:val="00B564A4"/>
    <w:rsid w:val="00B56893"/>
    <w:rsid w:val="00B60A50"/>
    <w:rsid w:val="00B66EAF"/>
    <w:rsid w:val="00B71248"/>
    <w:rsid w:val="00B73F43"/>
    <w:rsid w:val="00B76775"/>
    <w:rsid w:val="00B77A50"/>
    <w:rsid w:val="00B9244A"/>
    <w:rsid w:val="00B93CD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B87"/>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072C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5824"/>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1A8F"/>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237D"/>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64AE9"/>
    <w:rsid w:val="00D72634"/>
    <w:rsid w:val="00D73880"/>
    <w:rsid w:val="00D748CF"/>
    <w:rsid w:val="00D80C5C"/>
    <w:rsid w:val="00D815E2"/>
    <w:rsid w:val="00D8359C"/>
    <w:rsid w:val="00D83D3C"/>
    <w:rsid w:val="00D84109"/>
    <w:rsid w:val="00D8433C"/>
    <w:rsid w:val="00D84651"/>
    <w:rsid w:val="00D84CE2"/>
    <w:rsid w:val="00D8587C"/>
    <w:rsid w:val="00D866F5"/>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11C"/>
    <w:rsid w:val="00DF3B2A"/>
    <w:rsid w:val="00DF64CC"/>
    <w:rsid w:val="00DF68CB"/>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296E"/>
    <w:rsid w:val="00E429FA"/>
    <w:rsid w:val="00E42B1F"/>
    <w:rsid w:val="00E42E0B"/>
    <w:rsid w:val="00E43422"/>
    <w:rsid w:val="00E44438"/>
    <w:rsid w:val="00E4753A"/>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7CC1"/>
    <w:rsid w:val="00EA1419"/>
    <w:rsid w:val="00EA26A6"/>
    <w:rsid w:val="00EA351D"/>
    <w:rsid w:val="00EA3CD4"/>
    <w:rsid w:val="00EA471C"/>
    <w:rsid w:val="00EB09EC"/>
    <w:rsid w:val="00EB110B"/>
    <w:rsid w:val="00EB11A4"/>
    <w:rsid w:val="00EB18D4"/>
    <w:rsid w:val="00EB1982"/>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35311"/>
    <w:rsid w:val="00F41F12"/>
    <w:rsid w:val="00F44260"/>
    <w:rsid w:val="00F44EC3"/>
    <w:rsid w:val="00F478D1"/>
    <w:rsid w:val="00F522C5"/>
    <w:rsid w:val="00F52BF6"/>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547"/>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48190159">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434937424">
      <w:bodyDiv w:val="1"/>
      <w:marLeft w:val="0"/>
      <w:marRight w:val="0"/>
      <w:marTop w:val="0"/>
      <w:marBottom w:val="0"/>
      <w:divBdr>
        <w:top w:val="none" w:sz="0" w:space="0" w:color="auto"/>
        <w:left w:val="none" w:sz="0" w:space="0" w:color="auto"/>
        <w:bottom w:val="none" w:sz="0" w:space="0" w:color="auto"/>
        <w:right w:val="none" w:sz="0" w:space="0" w:color="auto"/>
      </w:divBdr>
    </w:div>
    <w:div w:id="1616790267">
      <w:bodyDiv w:val="1"/>
      <w:marLeft w:val="0"/>
      <w:marRight w:val="0"/>
      <w:marTop w:val="0"/>
      <w:marBottom w:val="0"/>
      <w:divBdr>
        <w:top w:val="none" w:sz="0" w:space="0" w:color="auto"/>
        <w:left w:val="none" w:sz="0" w:space="0" w:color="auto"/>
        <w:bottom w:val="none" w:sz="0" w:space="0" w:color="auto"/>
        <w:right w:val="none" w:sz="0" w:space="0" w:color="auto"/>
      </w:divBdr>
      <w:divsChild>
        <w:div w:id="479079694">
          <w:marLeft w:val="0"/>
          <w:marRight w:val="0"/>
          <w:marTop w:val="0"/>
          <w:marBottom w:val="0"/>
          <w:divBdr>
            <w:top w:val="none" w:sz="0" w:space="0" w:color="auto"/>
            <w:left w:val="none" w:sz="0" w:space="0" w:color="auto"/>
            <w:bottom w:val="none" w:sz="0" w:space="0" w:color="auto"/>
            <w:right w:val="none" w:sz="0" w:space="0" w:color="auto"/>
          </w:divBdr>
          <w:divsChild>
            <w:div w:id="152333807">
              <w:marLeft w:val="0"/>
              <w:marRight w:val="0"/>
              <w:marTop w:val="0"/>
              <w:marBottom w:val="0"/>
              <w:divBdr>
                <w:top w:val="none" w:sz="0" w:space="0" w:color="auto"/>
                <w:left w:val="none" w:sz="0" w:space="0" w:color="auto"/>
                <w:bottom w:val="none" w:sz="0" w:space="0" w:color="auto"/>
                <w:right w:val="none" w:sz="0" w:space="0" w:color="auto"/>
              </w:divBdr>
              <w:divsChild>
                <w:div w:id="18818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otels@stuttgart-tourist.d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tuttgart-tourist.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uttgart-tourist.d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uren@stuttgart-tourist.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D8C3A64DFB174B8457715DDC00F21F" ma:contentTypeVersion="7" ma:contentTypeDescription="Create a new document." ma:contentTypeScope="" ma:versionID="0d538625d93ce8616ba15f720f178dc8">
  <xsd:schema xmlns:xsd="http://www.w3.org/2001/XMLSchema" xmlns:xs="http://www.w3.org/2001/XMLSchema" xmlns:p="http://schemas.microsoft.com/office/2006/metadata/properties" xmlns:ns3="ba47b3ad-9a70-48cf-9e4f-31d9d57e1e66" targetNamespace="http://schemas.microsoft.com/office/2006/metadata/properties" ma:root="true" ma:fieldsID="67a5ec54235d1cd0f0ec1f437e7e5fe9" ns3:_="">
    <xsd:import namespace="ba47b3ad-9a70-48cf-9e4f-31d9d57e1e6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7b3ad-9a70-48cf-9e4f-31d9d57e1e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498CC-1922-4389-B7A8-65DB4BD98A04}">
  <ds:schemaRefs>
    <ds:schemaRef ds:uri="http://schemas.microsoft.com/sharepoint/v3/contenttype/forms"/>
  </ds:schemaRefs>
</ds:datastoreItem>
</file>

<file path=customXml/itemProps2.xml><?xml version="1.0" encoding="utf-8"?>
<ds:datastoreItem xmlns:ds="http://schemas.openxmlformats.org/officeDocument/2006/customXml" ds:itemID="{1E5EFEDB-FA27-4B7D-97F6-53EFC2E6C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7b3ad-9a70-48cf-9e4f-31d9d57e1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B568B2-40CA-421D-B0D0-86A93298085B}">
  <ds:schemaRefs>
    <ds:schemaRef ds:uri="http://purl.org/dc/terms/"/>
    <ds:schemaRef ds:uri="ba47b3ad-9a70-48cf-9e4f-31d9d57e1e6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570249F-2743-4C21-A8BB-49034ADEB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3475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18</cp:revision>
  <cp:lastPrinted>2022-12-05T16:00:00Z</cp:lastPrinted>
  <dcterms:created xsi:type="dcterms:W3CDTF">2023-12-28T12:12:00Z</dcterms:created>
  <dcterms:modified xsi:type="dcterms:W3CDTF">2026-01-12T13:43:00Z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0x0101006BD8C3A64DFB174B8457715DDC00F21F</vt:lpwstr>
  </property>
</Properties>
</file>